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5B" w:rsidRPr="00D6217B" w:rsidRDefault="00583921" w:rsidP="0058705B">
      <w:pPr>
        <w:autoSpaceDE w:val="0"/>
        <w:autoSpaceDN w:val="0"/>
        <w:adjustRightInd w:val="0"/>
        <w:spacing w:after="0" w:line="360" w:lineRule="auto"/>
        <w:rPr>
          <w:rFonts w:ascii="Garamond" w:hAnsi="Garamond" w:cs="Arial"/>
          <w:b/>
          <w:bCs/>
          <w:sz w:val="28"/>
          <w:szCs w:val="28"/>
        </w:rPr>
      </w:pPr>
      <w:r w:rsidRPr="00D6217B">
        <w:rPr>
          <w:rFonts w:ascii="Tahoma" w:eastAsia="MS Mincho" w:hAnsi="Tahoma" w:cs="Tahoma"/>
          <w:noProof/>
          <w:sz w:val="20"/>
          <w:szCs w:val="20"/>
        </w:rPr>
        <w:drawing>
          <wp:anchor distT="0" distB="0" distL="114300" distR="114300" simplePos="0" relativeHeight="251659264" behindDoc="0" locked="0" layoutInCell="1" allowOverlap="1" wp14:anchorId="7C998C49" wp14:editId="29A7CFB8">
            <wp:simplePos x="0" y="0"/>
            <wp:positionH relativeFrom="margin">
              <wp:posOffset>480060</wp:posOffset>
            </wp:positionH>
            <wp:positionV relativeFrom="paragraph">
              <wp:posOffset>127635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spacing w:line="360" w:lineRule="auto"/>
        <w:ind w:right="10"/>
        <w:jc w:val="center"/>
        <w:rPr>
          <w:rFonts w:ascii="Garamond" w:eastAsia="Verdana" w:hAnsi="Garamond" w:cs="Verdana"/>
          <w:b/>
          <w:bCs/>
          <w:sz w:val="32"/>
          <w:szCs w:val="32"/>
        </w:rPr>
      </w:pPr>
      <w:r w:rsidRPr="00D6217B">
        <w:rPr>
          <w:rFonts w:ascii="Garamond" w:eastAsia="Verdana" w:hAnsi="Garamond" w:cs="Verdana"/>
          <w:b/>
          <w:bCs/>
          <w:sz w:val="32"/>
          <w:szCs w:val="32"/>
        </w:rPr>
        <w:t>NATIONAL AGENCY FOR FOOD AND DRUG ADMINISTRATION AND CONTROL (NAFDAC)</w:t>
      </w: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58705B" w:rsidRPr="00D6217B" w:rsidRDefault="0058705B" w:rsidP="0058705B">
      <w:pPr>
        <w:autoSpaceDE w:val="0"/>
        <w:autoSpaceDN w:val="0"/>
        <w:adjustRightInd w:val="0"/>
        <w:spacing w:after="0" w:line="360" w:lineRule="auto"/>
        <w:rPr>
          <w:rFonts w:ascii="Garamond" w:hAnsi="Garamond" w:cs="Arial"/>
          <w:b/>
          <w:bCs/>
          <w:sz w:val="28"/>
          <w:szCs w:val="28"/>
        </w:rPr>
      </w:pPr>
    </w:p>
    <w:p w:rsidR="00BE6330" w:rsidRDefault="0058705B" w:rsidP="0058705B">
      <w:pPr>
        <w:autoSpaceDE w:val="0"/>
        <w:autoSpaceDN w:val="0"/>
        <w:adjustRightInd w:val="0"/>
        <w:spacing w:after="0" w:line="360" w:lineRule="auto"/>
        <w:jc w:val="center"/>
        <w:rPr>
          <w:rFonts w:ascii="Garamond" w:hAnsi="Garamond" w:cs="Arial"/>
          <w:b/>
          <w:bCs/>
          <w:sz w:val="28"/>
          <w:szCs w:val="28"/>
        </w:rPr>
      </w:pPr>
      <w:r w:rsidRPr="00D6217B">
        <w:rPr>
          <w:rFonts w:ascii="Garamond" w:hAnsi="Garamond" w:cs="Arial"/>
          <w:b/>
          <w:bCs/>
          <w:sz w:val="28"/>
          <w:szCs w:val="28"/>
        </w:rPr>
        <w:t>PESTICIDE REGISTRATION REGULATIONS 2018</w:t>
      </w:r>
    </w:p>
    <w:p w:rsidR="00F1309A" w:rsidRDefault="00F1309A" w:rsidP="0058705B">
      <w:pPr>
        <w:autoSpaceDE w:val="0"/>
        <w:autoSpaceDN w:val="0"/>
        <w:adjustRightInd w:val="0"/>
        <w:spacing w:after="0" w:line="360" w:lineRule="auto"/>
        <w:jc w:val="center"/>
        <w:rPr>
          <w:rFonts w:ascii="Garamond" w:hAnsi="Garamond" w:cs="Arial"/>
          <w:b/>
          <w:bCs/>
          <w:sz w:val="28"/>
          <w:szCs w:val="28"/>
        </w:rPr>
      </w:pPr>
    </w:p>
    <w:p w:rsidR="00F1309A" w:rsidRDefault="00F1309A" w:rsidP="00F1309A">
      <w:pPr>
        <w:jc w:val="center"/>
        <w:rPr>
          <w:rFonts w:ascii="Georgia" w:eastAsiaTheme="minorHAnsi" w:hAnsi="Georgia"/>
          <w:color w:val="C00000"/>
          <w:sz w:val="24"/>
          <w:szCs w:val="24"/>
          <w:shd w:val="clear" w:color="auto" w:fill="FFFFFF"/>
        </w:rPr>
      </w:pPr>
      <w:r>
        <w:rPr>
          <w:rFonts w:ascii="Georgia" w:hAnsi="Georgia"/>
          <w:b/>
          <w:bCs/>
          <w:color w:val="C00000"/>
          <w:shd w:val="clear" w:color="auto" w:fill="FFFFFF"/>
        </w:rPr>
        <w:t>COMMENTS ARE WELCOMED FROM STAKEHOLDERS WITHIN 60 DAYS.</w:t>
      </w:r>
    </w:p>
    <w:p w:rsidR="00F1309A" w:rsidRDefault="00F1309A" w:rsidP="00F1309A">
      <w:pPr>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8" w:tgtFrame="_blank" w:history="1">
        <w:r>
          <w:rPr>
            <w:rStyle w:val="Hyperlink"/>
            <w:rFonts w:ascii="Georgia" w:hAnsi="Georgia"/>
            <w:b/>
            <w:bCs/>
            <w:color w:val="C00000"/>
            <w:shd w:val="clear" w:color="auto" w:fill="FFFFFF"/>
          </w:rPr>
          <w:t>REGULATORYAFFAIRS@NAFDAC.GOV.NG</w:t>
        </w:r>
      </w:hyperlink>
      <w:bookmarkStart w:id="0" w:name="_GoBack"/>
      <w:bookmarkEnd w:id="0"/>
    </w:p>
    <w:p w:rsidR="00386E12" w:rsidRPr="00D6217B" w:rsidRDefault="00386E12" w:rsidP="00583921">
      <w:pPr>
        <w:spacing w:after="0"/>
        <w:jc w:val="both"/>
        <w:rPr>
          <w:rFonts w:ascii="Garamond" w:hAnsi="Garamond"/>
          <w:b/>
          <w:sz w:val="28"/>
          <w:szCs w:val="28"/>
        </w:rPr>
      </w:pPr>
      <w:r w:rsidRPr="00D6217B">
        <w:rPr>
          <w:rFonts w:ascii="Garamond" w:hAnsi="Garamond"/>
          <w:b/>
          <w:sz w:val="28"/>
          <w:szCs w:val="28"/>
        </w:rPr>
        <w:lastRenderedPageBreak/>
        <w:t>ARRANGEMENT OF SECTIONS</w:t>
      </w:r>
    </w:p>
    <w:p w:rsidR="00386E12" w:rsidRPr="00D13AC8" w:rsidRDefault="00583921" w:rsidP="00D13AC8">
      <w:pPr>
        <w:spacing w:after="0"/>
        <w:ind w:firstLine="360"/>
        <w:jc w:val="both"/>
        <w:rPr>
          <w:rFonts w:ascii="Garamond" w:hAnsi="Garamond"/>
          <w:sz w:val="28"/>
          <w:szCs w:val="28"/>
        </w:rPr>
      </w:pPr>
      <w:r w:rsidRPr="00D13AC8">
        <w:rPr>
          <w:rFonts w:ascii="Garamond" w:hAnsi="Garamond"/>
          <w:sz w:val="28"/>
          <w:szCs w:val="28"/>
        </w:rPr>
        <w:t>Commencement</w:t>
      </w:r>
    </w:p>
    <w:p w:rsidR="00386E12" w:rsidRPr="00D6217B" w:rsidRDefault="00386E12" w:rsidP="00583921">
      <w:pPr>
        <w:pStyle w:val="Default"/>
        <w:numPr>
          <w:ilvl w:val="0"/>
          <w:numId w:val="48"/>
        </w:numPr>
        <w:spacing w:line="276" w:lineRule="auto"/>
        <w:rPr>
          <w:rFonts w:ascii="Garamond" w:hAnsi="Garamond" w:cs="Arial"/>
          <w:bCs/>
          <w:iCs/>
          <w:color w:val="auto"/>
          <w:sz w:val="28"/>
          <w:szCs w:val="28"/>
        </w:rPr>
      </w:pPr>
      <w:r w:rsidRPr="00D6217B">
        <w:rPr>
          <w:rFonts w:ascii="Garamond" w:hAnsi="Garamond" w:cs="Arial"/>
          <w:bCs/>
          <w:iCs/>
          <w:color w:val="auto"/>
          <w:sz w:val="28"/>
          <w:szCs w:val="28"/>
        </w:rPr>
        <w:t xml:space="preserve">Scope       </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8"/>
          <w:szCs w:val="28"/>
        </w:rPr>
      </w:pPr>
      <w:r w:rsidRPr="00583921">
        <w:rPr>
          <w:rFonts w:ascii="Garamond" w:hAnsi="Garamond" w:cs="Arial"/>
          <w:bCs/>
          <w:sz w:val="28"/>
          <w:szCs w:val="28"/>
        </w:rPr>
        <w:t xml:space="preserve">Prohibition.  </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8"/>
          <w:szCs w:val="28"/>
        </w:rPr>
      </w:pPr>
      <w:r w:rsidRPr="00583921">
        <w:rPr>
          <w:rFonts w:ascii="Garamond" w:hAnsi="Garamond" w:cs="Arial"/>
          <w:sz w:val="28"/>
          <w:szCs w:val="28"/>
        </w:rPr>
        <w:t>Exceptions</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8"/>
          <w:szCs w:val="28"/>
        </w:rPr>
      </w:pPr>
      <w:r w:rsidRPr="00583921">
        <w:rPr>
          <w:rFonts w:ascii="Garamond" w:hAnsi="Garamond" w:cs="Arial"/>
          <w:bCs/>
          <w:sz w:val="28"/>
          <w:szCs w:val="28"/>
        </w:rPr>
        <w:t xml:space="preserve">Application for the registration of pesticide. </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8"/>
          <w:szCs w:val="28"/>
        </w:rPr>
      </w:pPr>
      <w:r w:rsidRPr="00583921">
        <w:rPr>
          <w:rFonts w:ascii="Garamond" w:hAnsi="Garamond" w:cs="Arial"/>
          <w:sz w:val="28"/>
          <w:szCs w:val="28"/>
        </w:rPr>
        <w:t>Efficacy Assessment for New pesticide formulation:</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8"/>
          <w:szCs w:val="28"/>
        </w:rPr>
      </w:pPr>
      <w:r w:rsidRPr="00583921">
        <w:rPr>
          <w:rFonts w:ascii="Garamond" w:hAnsi="Garamond" w:cs="Arial"/>
          <w:bCs/>
          <w:sz w:val="28"/>
          <w:szCs w:val="28"/>
        </w:rPr>
        <w:t>Submission of Application</w:t>
      </w:r>
    </w:p>
    <w:p w:rsidR="00583921" w:rsidRPr="00583921" w:rsidRDefault="00583921" w:rsidP="00583921">
      <w:pPr>
        <w:pStyle w:val="ListParagraph"/>
        <w:numPr>
          <w:ilvl w:val="0"/>
          <w:numId w:val="48"/>
        </w:numPr>
        <w:autoSpaceDE w:val="0"/>
        <w:autoSpaceDN w:val="0"/>
        <w:adjustRightInd w:val="0"/>
        <w:spacing w:after="0"/>
        <w:rPr>
          <w:rFonts w:ascii="Garamond" w:hAnsi="Garamond" w:cs="Arial"/>
          <w:sz w:val="28"/>
          <w:szCs w:val="28"/>
        </w:rPr>
      </w:pPr>
      <w:r>
        <w:rPr>
          <w:rFonts w:ascii="Garamond" w:hAnsi="Garamond" w:cs="Arial"/>
          <w:bCs/>
          <w:sz w:val="28"/>
          <w:szCs w:val="28"/>
        </w:rPr>
        <w:t>Residue level</w:t>
      </w:r>
    </w:p>
    <w:p w:rsidR="00583921" w:rsidRDefault="00583921" w:rsidP="00583921">
      <w:pPr>
        <w:pStyle w:val="Default"/>
        <w:numPr>
          <w:ilvl w:val="0"/>
          <w:numId w:val="48"/>
        </w:numPr>
        <w:spacing w:line="276" w:lineRule="auto"/>
        <w:rPr>
          <w:rFonts w:ascii="Garamond" w:hAnsi="Garamond" w:cs="Arial"/>
          <w:bCs/>
          <w:iCs/>
          <w:color w:val="auto"/>
          <w:sz w:val="28"/>
          <w:szCs w:val="28"/>
        </w:rPr>
      </w:pPr>
      <w:r>
        <w:rPr>
          <w:rFonts w:ascii="Garamond" w:hAnsi="Garamond" w:cs="Arial"/>
          <w:bCs/>
          <w:sz w:val="28"/>
          <w:szCs w:val="28"/>
        </w:rPr>
        <w:t>Use of the Pesticide Product</w:t>
      </w:r>
      <w:r w:rsidRPr="00D6217B">
        <w:rPr>
          <w:rFonts w:ascii="Garamond" w:hAnsi="Garamond" w:cs="Arial"/>
          <w:bCs/>
          <w:iCs/>
          <w:color w:val="auto"/>
          <w:sz w:val="28"/>
          <w:szCs w:val="28"/>
        </w:rPr>
        <w:t xml:space="preserve"> </w:t>
      </w:r>
    </w:p>
    <w:p w:rsidR="00386E12" w:rsidRPr="00D6217B" w:rsidRDefault="00386E12" w:rsidP="00583921">
      <w:pPr>
        <w:pStyle w:val="Default"/>
        <w:numPr>
          <w:ilvl w:val="0"/>
          <w:numId w:val="48"/>
        </w:numPr>
        <w:spacing w:line="276" w:lineRule="auto"/>
        <w:rPr>
          <w:rFonts w:ascii="Garamond" w:hAnsi="Garamond" w:cs="Arial"/>
          <w:bCs/>
          <w:iCs/>
          <w:color w:val="auto"/>
          <w:sz w:val="28"/>
          <w:szCs w:val="28"/>
        </w:rPr>
      </w:pPr>
      <w:r w:rsidRPr="00D6217B">
        <w:rPr>
          <w:rFonts w:ascii="Garamond" w:hAnsi="Garamond" w:cs="Arial"/>
          <w:bCs/>
          <w:iCs/>
          <w:color w:val="auto"/>
          <w:sz w:val="28"/>
          <w:szCs w:val="28"/>
        </w:rPr>
        <w:t>Labelling</w:t>
      </w:r>
    </w:p>
    <w:p w:rsidR="00583921" w:rsidRDefault="00583921" w:rsidP="00583921">
      <w:pPr>
        <w:pStyle w:val="ListParagraph"/>
        <w:numPr>
          <w:ilvl w:val="0"/>
          <w:numId w:val="48"/>
        </w:numPr>
        <w:spacing w:after="0"/>
        <w:jc w:val="both"/>
        <w:rPr>
          <w:rFonts w:ascii="Garamond" w:hAnsi="Garamond" w:cs="Arial"/>
          <w:sz w:val="28"/>
          <w:szCs w:val="28"/>
        </w:rPr>
      </w:pPr>
      <w:r>
        <w:rPr>
          <w:rFonts w:ascii="Garamond" w:hAnsi="Garamond" w:cs="Arial"/>
          <w:sz w:val="28"/>
          <w:szCs w:val="28"/>
        </w:rPr>
        <w:t>Issuance of Certificate of Registration</w:t>
      </w:r>
    </w:p>
    <w:p w:rsidR="00386E12" w:rsidRPr="00583921" w:rsidRDefault="00386E12" w:rsidP="00583921">
      <w:pPr>
        <w:pStyle w:val="ListParagraph"/>
        <w:numPr>
          <w:ilvl w:val="0"/>
          <w:numId w:val="48"/>
        </w:numPr>
        <w:spacing w:after="0"/>
        <w:jc w:val="both"/>
        <w:rPr>
          <w:rFonts w:ascii="Garamond" w:hAnsi="Garamond" w:cs="Arial"/>
          <w:sz w:val="28"/>
          <w:szCs w:val="28"/>
        </w:rPr>
      </w:pPr>
      <w:r w:rsidRPr="00583921">
        <w:rPr>
          <w:rFonts w:ascii="Garamond" w:hAnsi="Garamond" w:cs="Arial"/>
          <w:sz w:val="28"/>
          <w:szCs w:val="28"/>
        </w:rPr>
        <w:t xml:space="preserve">Validity of Registration </w:t>
      </w:r>
    </w:p>
    <w:p w:rsidR="00386E12" w:rsidRPr="00583921" w:rsidRDefault="00386E12" w:rsidP="00583921">
      <w:pPr>
        <w:pStyle w:val="ListParagraph"/>
        <w:numPr>
          <w:ilvl w:val="0"/>
          <w:numId w:val="48"/>
        </w:numPr>
        <w:spacing w:after="0"/>
        <w:jc w:val="both"/>
        <w:rPr>
          <w:rFonts w:ascii="Garamond" w:hAnsi="Garamond" w:cs="Arial"/>
          <w:sz w:val="28"/>
          <w:szCs w:val="28"/>
        </w:rPr>
      </w:pPr>
      <w:r w:rsidRPr="00583921">
        <w:rPr>
          <w:rFonts w:ascii="Garamond" w:hAnsi="Garamond" w:cs="Arial"/>
          <w:sz w:val="28"/>
          <w:szCs w:val="28"/>
        </w:rPr>
        <w:t>App</w:t>
      </w:r>
      <w:r w:rsidR="00583921">
        <w:rPr>
          <w:rFonts w:ascii="Garamond" w:hAnsi="Garamond" w:cs="Arial"/>
          <w:sz w:val="28"/>
          <w:szCs w:val="28"/>
        </w:rPr>
        <w:t>lication for dealership license</w:t>
      </w:r>
    </w:p>
    <w:p w:rsidR="00386E12" w:rsidRPr="00583921" w:rsidRDefault="00386E12" w:rsidP="00583921">
      <w:pPr>
        <w:pStyle w:val="ListParagraph"/>
        <w:numPr>
          <w:ilvl w:val="0"/>
          <w:numId w:val="48"/>
        </w:numPr>
        <w:spacing w:after="0"/>
        <w:jc w:val="both"/>
        <w:rPr>
          <w:rFonts w:ascii="Garamond" w:hAnsi="Garamond" w:cs="Arial"/>
          <w:sz w:val="28"/>
          <w:szCs w:val="28"/>
        </w:rPr>
      </w:pPr>
      <w:r w:rsidRPr="00583921">
        <w:rPr>
          <w:rFonts w:ascii="Garamond" w:hAnsi="Garamond" w:cs="Arial"/>
          <w:sz w:val="28"/>
          <w:szCs w:val="28"/>
        </w:rPr>
        <w:t>G</w:t>
      </w:r>
      <w:r w:rsidR="00583921">
        <w:rPr>
          <w:rFonts w:ascii="Garamond" w:hAnsi="Garamond" w:cs="Arial"/>
          <w:sz w:val="28"/>
          <w:szCs w:val="28"/>
        </w:rPr>
        <w:t xml:space="preserve">ood </w:t>
      </w:r>
      <w:r w:rsidRPr="00583921">
        <w:rPr>
          <w:rFonts w:ascii="Garamond" w:hAnsi="Garamond" w:cs="Arial"/>
          <w:sz w:val="28"/>
          <w:szCs w:val="28"/>
        </w:rPr>
        <w:t>M</w:t>
      </w:r>
      <w:r w:rsidR="00583921">
        <w:rPr>
          <w:rFonts w:ascii="Garamond" w:hAnsi="Garamond" w:cs="Arial"/>
          <w:sz w:val="28"/>
          <w:szCs w:val="28"/>
        </w:rPr>
        <w:t xml:space="preserve">anufacturing </w:t>
      </w:r>
      <w:r w:rsidRPr="00583921">
        <w:rPr>
          <w:rFonts w:ascii="Garamond" w:hAnsi="Garamond" w:cs="Arial"/>
          <w:sz w:val="28"/>
          <w:szCs w:val="28"/>
        </w:rPr>
        <w:t>P</w:t>
      </w:r>
      <w:r w:rsidR="00583921">
        <w:rPr>
          <w:rFonts w:ascii="Garamond" w:hAnsi="Garamond" w:cs="Arial"/>
          <w:sz w:val="28"/>
          <w:szCs w:val="28"/>
        </w:rPr>
        <w:t>ractice (GMP) Inspection</w:t>
      </w:r>
    </w:p>
    <w:p w:rsidR="00386E12" w:rsidRPr="00583921" w:rsidRDefault="00386E12" w:rsidP="00583921">
      <w:pPr>
        <w:pStyle w:val="ListParagraph"/>
        <w:numPr>
          <w:ilvl w:val="0"/>
          <w:numId w:val="48"/>
        </w:numPr>
        <w:spacing w:after="0"/>
        <w:jc w:val="both"/>
        <w:rPr>
          <w:rFonts w:ascii="Garamond" w:hAnsi="Garamond" w:cs="Arial"/>
          <w:sz w:val="28"/>
          <w:szCs w:val="28"/>
        </w:rPr>
      </w:pPr>
      <w:r w:rsidRPr="00583921">
        <w:rPr>
          <w:rFonts w:ascii="Garamond" w:hAnsi="Garamond" w:cs="Arial"/>
          <w:sz w:val="28"/>
          <w:szCs w:val="28"/>
        </w:rPr>
        <w:t>Refusal to Register Pesticide:</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4"/>
          <w:szCs w:val="24"/>
        </w:rPr>
      </w:pPr>
      <w:r w:rsidRPr="00583921">
        <w:rPr>
          <w:rFonts w:ascii="Garamond" w:hAnsi="Garamond" w:cs="Arial"/>
          <w:sz w:val="28"/>
          <w:szCs w:val="28"/>
        </w:rPr>
        <w:t xml:space="preserve">Penalty </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bCs/>
          <w:sz w:val="28"/>
          <w:szCs w:val="28"/>
        </w:rPr>
      </w:pPr>
      <w:r w:rsidRPr="00583921">
        <w:rPr>
          <w:rFonts w:ascii="Garamond" w:hAnsi="Garamond" w:cs="Arial"/>
          <w:bCs/>
          <w:iCs/>
          <w:sz w:val="28"/>
          <w:szCs w:val="28"/>
        </w:rPr>
        <w:t>Forfeiture</w:t>
      </w:r>
    </w:p>
    <w:p w:rsidR="00386E12" w:rsidRPr="00583921" w:rsidRDefault="00386E12" w:rsidP="00583921">
      <w:pPr>
        <w:pStyle w:val="ListParagraph"/>
        <w:numPr>
          <w:ilvl w:val="0"/>
          <w:numId w:val="48"/>
        </w:numPr>
        <w:autoSpaceDE w:val="0"/>
        <w:autoSpaceDN w:val="0"/>
        <w:adjustRightInd w:val="0"/>
        <w:spacing w:after="0"/>
        <w:rPr>
          <w:rFonts w:ascii="Garamond" w:hAnsi="Garamond" w:cs="Arial"/>
          <w:sz w:val="24"/>
          <w:szCs w:val="24"/>
        </w:rPr>
      </w:pPr>
      <w:r w:rsidRPr="00583921">
        <w:rPr>
          <w:rFonts w:ascii="Garamond" w:hAnsi="Garamond" w:cs="Arial"/>
          <w:bCs/>
          <w:sz w:val="28"/>
          <w:szCs w:val="28"/>
        </w:rPr>
        <w:t>Interpretations</w:t>
      </w:r>
      <w:r w:rsidRPr="00583921">
        <w:rPr>
          <w:rFonts w:ascii="Garamond" w:hAnsi="Garamond" w:cs="Arial"/>
          <w:bCs/>
          <w:sz w:val="24"/>
          <w:szCs w:val="24"/>
        </w:rPr>
        <w:t xml:space="preserve"> </w:t>
      </w:r>
    </w:p>
    <w:p w:rsidR="00386E12" w:rsidRPr="00D6217B" w:rsidRDefault="00386E12" w:rsidP="00583921">
      <w:pPr>
        <w:pStyle w:val="Default"/>
        <w:numPr>
          <w:ilvl w:val="0"/>
          <w:numId w:val="48"/>
        </w:numPr>
        <w:spacing w:line="276" w:lineRule="auto"/>
        <w:rPr>
          <w:rFonts w:ascii="Garamond" w:hAnsi="Garamond" w:cs="Arial"/>
          <w:color w:val="auto"/>
          <w:sz w:val="28"/>
          <w:szCs w:val="28"/>
        </w:rPr>
      </w:pPr>
      <w:r w:rsidRPr="00D6217B">
        <w:rPr>
          <w:rFonts w:ascii="Garamond" w:hAnsi="Garamond" w:cs="Arial"/>
          <w:color w:val="auto"/>
          <w:sz w:val="28"/>
          <w:szCs w:val="28"/>
        </w:rPr>
        <w:t xml:space="preserve">Repeal </w:t>
      </w:r>
    </w:p>
    <w:p w:rsidR="00386E12" w:rsidRPr="00583921" w:rsidRDefault="00583921" w:rsidP="00583921">
      <w:pPr>
        <w:pStyle w:val="ListParagraph"/>
        <w:numPr>
          <w:ilvl w:val="0"/>
          <w:numId w:val="48"/>
        </w:numPr>
        <w:autoSpaceDE w:val="0"/>
        <w:autoSpaceDN w:val="0"/>
        <w:adjustRightInd w:val="0"/>
        <w:spacing w:after="0"/>
        <w:rPr>
          <w:rFonts w:ascii="Garamond" w:hAnsi="Garamond" w:cs="Arial"/>
          <w:sz w:val="28"/>
          <w:szCs w:val="28"/>
        </w:rPr>
      </w:pPr>
      <w:r>
        <w:rPr>
          <w:rFonts w:ascii="Garamond" w:hAnsi="Garamond" w:cs="Arial"/>
          <w:bCs/>
          <w:sz w:val="28"/>
          <w:szCs w:val="28"/>
        </w:rPr>
        <w:t xml:space="preserve">Citation </w:t>
      </w:r>
    </w:p>
    <w:p w:rsidR="00386E12" w:rsidRPr="00D6217B" w:rsidRDefault="00386E12" w:rsidP="00583921">
      <w:pPr>
        <w:autoSpaceDE w:val="0"/>
        <w:autoSpaceDN w:val="0"/>
        <w:adjustRightInd w:val="0"/>
        <w:spacing w:after="0"/>
        <w:rPr>
          <w:rFonts w:ascii="Garamond" w:hAnsi="Garamond" w:cs="Arial"/>
          <w:sz w:val="28"/>
          <w:szCs w:val="28"/>
        </w:rPr>
      </w:pPr>
    </w:p>
    <w:p w:rsidR="00386E12" w:rsidRPr="00D6217B" w:rsidRDefault="00386E12" w:rsidP="00583921">
      <w:pPr>
        <w:ind w:left="2880" w:firstLine="720"/>
        <w:rPr>
          <w:rFonts w:ascii="Garamond" w:hAnsi="Garamond"/>
          <w:b/>
          <w:sz w:val="28"/>
          <w:szCs w:val="28"/>
        </w:rPr>
      </w:pPr>
    </w:p>
    <w:p w:rsidR="00386E12" w:rsidRPr="00D6217B" w:rsidRDefault="00386E12" w:rsidP="00583921">
      <w:pPr>
        <w:ind w:left="2880" w:firstLine="720"/>
        <w:rPr>
          <w:rFonts w:ascii="Garamond" w:hAnsi="Garamond"/>
          <w:b/>
          <w:sz w:val="28"/>
          <w:szCs w:val="28"/>
        </w:rPr>
      </w:pPr>
    </w:p>
    <w:p w:rsidR="00386E12" w:rsidRPr="00D6217B" w:rsidRDefault="00386E12" w:rsidP="00583921">
      <w:pPr>
        <w:ind w:left="2880" w:firstLine="720"/>
        <w:rPr>
          <w:rFonts w:ascii="Garamond" w:hAnsi="Garamond"/>
          <w:b/>
          <w:sz w:val="28"/>
          <w:szCs w:val="28"/>
        </w:rPr>
      </w:pPr>
    </w:p>
    <w:p w:rsidR="00386E12" w:rsidRDefault="00386E12" w:rsidP="00583921">
      <w:pPr>
        <w:ind w:left="2880" w:firstLine="720"/>
        <w:rPr>
          <w:rFonts w:ascii="Garamond" w:hAnsi="Garamond"/>
          <w:b/>
          <w:sz w:val="28"/>
          <w:szCs w:val="28"/>
        </w:rPr>
      </w:pPr>
    </w:p>
    <w:p w:rsidR="00583921" w:rsidRDefault="00583921" w:rsidP="00583921">
      <w:pPr>
        <w:ind w:left="2880" w:firstLine="720"/>
        <w:rPr>
          <w:rFonts w:ascii="Garamond" w:hAnsi="Garamond"/>
          <w:b/>
          <w:sz w:val="28"/>
          <w:szCs w:val="28"/>
        </w:rPr>
      </w:pPr>
    </w:p>
    <w:p w:rsidR="00583921" w:rsidRDefault="00583921" w:rsidP="00583921">
      <w:pPr>
        <w:ind w:left="2880" w:firstLine="720"/>
        <w:rPr>
          <w:rFonts w:ascii="Garamond" w:hAnsi="Garamond"/>
          <w:b/>
          <w:sz w:val="28"/>
          <w:szCs w:val="28"/>
        </w:rPr>
      </w:pPr>
    </w:p>
    <w:p w:rsidR="00583921" w:rsidRDefault="00583921" w:rsidP="00583921">
      <w:pPr>
        <w:ind w:left="2880" w:firstLine="720"/>
        <w:rPr>
          <w:rFonts w:ascii="Garamond" w:hAnsi="Garamond"/>
          <w:b/>
          <w:sz w:val="28"/>
          <w:szCs w:val="28"/>
        </w:rPr>
      </w:pPr>
    </w:p>
    <w:p w:rsidR="00583921" w:rsidRDefault="00583921" w:rsidP="00583921">
      <w:pPr>
        <w:ind w:left="2880" w:firstLine="720"/>
        <w:rPr>
          <w:rFonts w:ascii="Garamond" w:hAnsi="Garamond"/>
          <w:b/>
          <w:sz w:val="28"/>
          <w:szCs w:val="28"/>
        </w:rPr>
      </w:pPr>
    </w:p>
    <w:p w:rsidR="00583921" w:rsidRPr="00D6217B" w:rsidRDefault="00583921" w:rsidP="00583921">
      <w:pPr>
        <w:ind w:left="2880" w:firstLine="720"/>
        <w:rPr>
          <w:rFonts w:ascii="Garamond" w:hAnsi="Garamond"/>
          <w:b/>
          <w:sz w:val="28"/>
          <w:szCs w:val="28"/>
        </w:rPr>
      </w:pPr>
    </w:p>
    <w:p w:rsidR="0058705B" w:rsidRPr="00D6217B" w:rsidRDefault="0058705B" w:rsidP="00583921">
      <w:pPr>
        <w:ind w:left="2880" w:firstLine="720"/>
        <w:rPr>
          <w:rFonts w:ascii="Garamond" w:hAnsi="Garamond"/>
          <w:b/>
          <w:sz w:val="28"/>
          <w:szCs w:val="28"/>
        </w:rPr>
      </w:pPr>
      <w:r w:rsidRPr="00D6217B">
        <w:rPr>
          <w:rFonts w:ascii="Garamond" w:hAnsi="Garamond"/>
          <w:b/>
          <w:sz w:val="28"/>
          <w:szCs w:val="28"/>
        </w:rPr>
        <w:lastRenderedPageBreak/>
        <w:t>Commencement:</w:t>
      </w:r>
    </w:p>
    <w:p w:rsidR="0058705B" w:rsidRPr="00D6217B" w:rsidRDefault="0058705B" w:rsidP="00583921">
      <w:pPr>
        <w:autoSpaceDE w:val="0"/>
        <w:autoSpaceDN w:val="0"/>
        <w:adjustRightInd w:val="0"/>
        <w:spacing w:after="0"/>
        <w:jc w:val="both"/>
        <w:rPr>
          <w:rFonts w:ascii="Garamond" w:hAnsi="Garamond" w:cs="Arial"/>
          <w:b/>
          <w:bCs/>
          <w:sz w:val="24"/>
          <w:szCs w:val="24"/>
        </w:rPr>
      </w:pPr>
      <w:r w:rsidRPr="00D6217B">
        <w:rPr>
          <w:rFonts w:ascii="Garamond" w:hAnsi="Garamond" w:cs="Arial"/>
          <w:b/>
          <w:bCs/>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Honorable Minister of Health hereby makes the following Regulations:-</w:t>
      </w:r>
    </w:p>
    <w:p w:rsidR="00BE6330" w:rsidRPr="00D6217B" w:rsidRDefault="00BE6330" w:rsidP="00583921">
      <w:pPr>
        <w:autoSpaceDE w:val="0"/>
        <w:autoSpaceDN w:val="0"/>
        <w:adjustRightInd w:val="0"/>
        <w:spacing w:after="0"/>
        <w:rPr>
          <w:rFonts w:ascii="Garamond" w:hAnsi="Garamond" w:cs="Arial"/>
          <w:sz w:val="24"/>
          <w:szCs w:val="24"/>
        </w:rPr>
      </w:pPr>
    </w:p>
    <w:p w:rsidR="00BE6330" w:rsidRPr="00D6217B" w:rsidRDefault="00BE6330" w:rsidP="00583921">
      <w:pPr>
        <w:pStyle w:val="Default"/>
        <w:numPr>
          <w:ilvl w:val="0"/>
          <w:numId w:val="24"/>
        </w:numPr>
        <w:spacing w:line="276" w:lineRule="auto"/>
        <w:rPr>
          <w:rFonts w:ascii="Garamond" w:hAnsi="Garamond" w:cs="Arial"/>
          <w:b/>
          <w:bCs/>
          <w:iCs/>
          <w:color w:val="auto"/>
          <w:sz w:val="28"/>
          <w:szCs w:val="28"/>
        </w:rPr>
      </w:pPr>
      <w:r w:rsidRPr="00D6217B">
        <w:rPr>
          <w:rFonts w:ascii="Garamond" w:hAnsi="Garamond" w:cs="Arial"/>
          <w:b/>
          <w:bCs/>
          <w:iCs/>
          <w:color w:val="auto"/>
          <w:sz w:val="28"/>
          <w:szCs w:val="28"/>
        </w:rPr>
        <w:t xml:space="preserve">Scope.       </w:t>
      </w:r>
    </w:p>
    <w:p w:rsidR="00BE6330" w:rsidRPr="00D6217B" w:rsidRDefault="00BE6330" w:rsidP="00583921">
      <w:pPr>
        <w:pStyle w:val="Default"/>
        <w:spacing w:line="276" w:lineRule="auto"/>
        <w:ind w:left="360"/>
        <w:rPr>
          <w:rFonts w:ascii="Garamond" w:hAnsi="Garamond" w:cs="Arial"/>
          <w:color w:val="auto"/>
        </w:rPr>
      </w:pPr>
      <w:r w:rsidRPr="00D6217B">
        <w:rPr>
          <w:rFonts w:ascii="Garamond" w:hAnsi="Garamond" w:cs="Arial"/>
          <w:color w:val="auto"/>
        </w:rPr>
        <w:t>These Regulations prescribe the minimum requirements for the importation,   exportation, manufacture, distribution, advertisement, sales and use of pesticides.</w:t>
      </w:r>
    </w:p>
    <w:p w:rsidR="00BE6330" w:rsidRPr="00D6217B" w:rsidRDefault="00BE6330" w:rsidP="00583921">
      <w:pPr>
        <w:pStyle w:val="Default"/>
        <w:spacing w:line="276" w:lineRule="auto"/>
        <w:rPr>
          <w:rFonts w:ascii="Garamond" w:hAnsi="Garamond" w:cs="Arial"/>
          <w:b/>
          <w:bCs/>
          <w:color w:val="auto"/>
        </w:rPr>
      </w:pPr>
    </w:p>
    <w:p w:rsidR="00BE6330" w:rsidRPr="00D6217B" w:rsidRDefault="00BE6330" w:rsidP="00583921">
      <w:pPr>
        <w:pStyle w:val="ListParagraph"/>
        <w:numPr>
          <w:ilvl w:val="0"/>
          <w:numId w:val="24"/>
        </w:numPr>
        <w:autoSpaceDE w:val="0"/>
        <w:autoSpaceDN w:val="0"/>
        <w:adjustRightInd w:val="0"/>
        <w:spacing w:after="0"/>
        <w:rPr>
          <w:rFonts w:ascii="Garamond" w:hAnsi="Garamond" w:cs="Arial"/>
          <w:sz w:val="28"/>
          <w:szCs w:val="28"/>
        </w:rPr>
      </w:pPr>
      <w:r w:rsidRPr="00D6217B">
        <w:rPr>
          <w:rFonts w:ascii="Garamond" w:hAnsi="Garamond" w:cs="Arial"/>
          <w:b/>
          <w:bCs/>
          <w:sz w:val="28"/>
          <w:szCs w:val="28"/>
        </w:rPr>
        <w:t xml:space="preserve">Prohibition.  </w:t>
      </w:r>
    </w:p>
    <w:p w:rsidR="00BE6330" w:rsidRPr="00D6217B" w:rsidRDefault="00BE6330" w:rsidP="00583921">
      <w:pPr>
        <w:autoSpaceDE w:val="0"/>
        <w:autoSpaceDN w:val="0"/>
        <w:adjustRightInd w:val="0"/>
        <w:spacing w:after="0"/>
        <w:ind w:left="360"/>
        <w:rPr>
          <w:rFonts w:ascii="Garamond" w:hAnsi="Garamond" w:cs="Arial"/>
          <w:sz w:val="24"/>
          <w:szCs w:val="24"/>
        </w:rPr>
      </w:pPr>
      <w:r w:rsidRPr="00D6217B">
        <w:rPr>
          <w:rFonts w:ascii="Garamond" w:hAnsi="Garamond" w:cs="Arial"/>
          <w:sz w:val="24"/>
          <w:szCs w:val="24"/>
        </w:rPr>
        <w:t>No pesticide shall be manufactured, formulated, imported, exported, advertised, sold, distributed or used in Nigeria unless it has been registered in accordance with the provisions of these Regulations.</w:t>
      </w:r>
    </w:p>
    <w:p w:rsidR="0058705B" w:rsidRPr="00D6217B" w:rsidRDefault="0058705B" w:rsidP="00583921">
      <w:pPr>
        <w:pStyle w:val="ListParagraph"/>
        <w:autoSpaceDE w:val="0"/>
        <w:autoSpaceDN w:val="0"/>
        <w:adjustRightInd w:val="0"/>
        <w:spacing w:after="0"/>
        <w:ind w:left="360"/>
        <w:rPr>
          <w:rFonts w:ascii="Garamond" w:hAnsi="Garamond" w:cs="Arial"/>
          <w:b/>
          <w:sz w:val="28"/>
          <w:szCs w:val="28"/>
        </w:rPr>
      </w:pPr>
    </w:p>
    <w:p w:rsidR="00BE6330" w:rsidRPr="00D6217B" w:rsidRDefault="00BE6330" w:rsidP="00583921">
      <w:pPr>
        <w:pStyle w:val="ListParagraph"/>
        <w:numPr>
          <w:ilvl w:val="0"/>
          <w:numId w:val="24"/>
        </w:numPr>
        <w:autoSpaceDE w:val="0"/>
        <w:autoSpaceDN w:val="0"/>
        <w:adjustRightInd w:val="0"/>
        <w:spacing w:after="0"/>
        <w:rPr>
          <w:rFonts w:ascii="Garamond" w:hAnsi="Garamond" w:cs="Arial"/>
          <w:b/>
          <w:sz w:val="28"/>
          <w:szCs w:val="28"/>
        </w:rPr>
      </w:pPr>
      <w:r w:rsidRPr="00D6217B">
        <w:rPr>
          <w:rFonts w:ascii="Garamond" w:hAnsi="Garamond" w:cs="Arial"/>
          <w:b/>
          <w:sz w:val="28"/>
          <w:szCs w:val="28"/>
        </w:rPr>
        <w:t>Exceptions</w:t>
      </w:r>
    </w:p>
    <w:p w:rsidR="00BE6330" w:rsidRPr="00D6217B" w:rsidRDefault="00BE6330" w:rsidP="00583921">
      <w:pPr>
        <w:autoSpaceDE w:val="0"/>
        <w:autoSpaceDN w:val="0"/>
        <w:adjustRightInd w:val="0"/>
        <w:spacing w:after="0"/>
        <w:ind w:left="360"/>
        <w:rPr>
          <w:rFonts w:ascii="Garamond" w:hAnsi="Garamond" w:cs="Arial"/>
          <w:bCs/>
          <w:sz w:val="24"/>
          <w:szCs w:val="24"/>
        </w:rPr>
      </w:pPr>
      <w:r w:rsidRPr="00D6217B">
        <w:rPr>
          <w:rFonts w:ascii="Garamond" w:hAnsi="Garamond" w:cs="Arial"/>
          <w:bCs/>
          <w:sz w:val="24"/>
          <w:szCs w:val="24"/>
        </w:rPr>
        <w:t xml:space="preserve">Notwithstanding </w:t>
      </w:r>
      <w:r w:rsidR="00EB38B4" w:rsidRPr="00D6217B">
        <w:rPr>
          <w:rFonts w:ascii="Garamond" w:hAnsi="Garamond" w:cs="Arial"/>
          <w:bCs/>
          <w:sz w:val="24"/>
          <w:szCs w:val="24"/>
        </w:rPr>
        <w:t xml:space="preserve">Regulation 2, a person shall obtain </w:t>
      </w:r>
      <w:r w:rsidRPr="00D6217B">
        <w:rPr>
          <w:rFonts w:ascii="Garamond" w:hAnsi="Garamond" w:cs="Arial"/>
          <w:bCs/>
          <w:sz w:val="24"/>
          <w:szCs w:val="24"/>
        </w:rPr>
        <w:t>authoriz</w:t>
      </w:r>
      <w:r w:rsidR="00F93420" w:rsidRPr="00D6217B">
        <w:rPr>
          <w:rFonts w:ascii="Garamond" w:hAnsi="Garamond" w:cs="Arial"/>
          <w:bCs/>
          <w:sz w:val="24"/>
          <w:szCs w:val="24"/>
        </w:rPr>
        <w:t>ation from the Agency for</w:t>
      </w:r>
      <w:r w:rsidRPr="00D6217B">
        <w:rPr>
          <w:rFonts w:ascii="Garamond" w:hAnsi="Garamond" w:cs="Arial"/>
          <w:bCs/>
          <w:sz w:val="24"/>
          <w:szCs w:val="24"/>
        </w:rPr>
        <w:t xml:space="preserve"> the importa</w:t>
      </w:r>
      <w:r w:rsidR="00EB38B4" w:rsidRPr="00D6217B">
        <w:rPr>
          <w:rFonts w:ascii="Garamond" w:hAnsi="Garamond" w:cs="Arial"/>
          <w:bCs/>
          <w:sz w:val="24"/>
          <w:szCs w:val="24"/>
        </w:rPr>
        <w:t>tion of unregistered pesticides, i</w:t>
      </w:r>
      <w:r w:rsidRPr="00D6217B">
        <w:rPr>
          <w:rFonts w:ascii="Garamond" w:hAnsi="Garamond" w:cs="Arial"/>
          <w:bCs/>
          <w:sz w:val="24"/>
          <w:szCs w:val="24"/>
        </w:rPr>
        <w:t>f the pesticide is:</w:t>
      </w:r>
    </w:p>
    <w:p w:rsidR="00BE6330" w:rsidRPr="00D6217B" w:rsidRDefault="00BE6330" w:rsidP="00583921">
      <w:pPr>
        <w:pStyle w:val="ListParagraph"/>
        <w:numPr>
          <w:ilvl w:val="0"/>
          <w:numId w:val="27"/>
        </w:numPr>
        <w:autoSpaceDE w:val="0"/>
        <w:autoSpaceDN w:val="0"/>
        <w:adjustRightInd w:val="0"/>
        <w:spacing w:after="0"/>
        <w:rPr>
          <w:rFonts w:ascii="Garamond" w:hAnsi="Garamond" w:cs="Arial"/>
          <w:bCs/>
          <w:sz w:val="24"/>
          <w:szCs w:val="24"/>
        </w:rPr>
      </w:pPr>
      <w:r w:rsidRPr="00D6217B">
        <w:rPr>
          <w:rFonts w:ascii="Garamond" w:hAnsi="Garamond" w:cs="Arial"/>
          <w:bCs/>
          <w:sz w:val="24"/>
          <w:szCs w:val="24"/>
        </w:rPr>
        <w:t>Imported for experimental or research purpose a</w:t>
      </w:r>
      <w:r w:rsidR="00F93420" w:rsidRPr="00D6217B">
        <w:rPr>
          <w:rFonts w:ascii="Garamond" w:hAnsi="Garamond" w:cs="Arial"/>
          <w:bCs/>
          <w:sz w:val="24"/>
          <w:szCs w:val="24"/>
        </w:rPr>
        <w:t>nd not for distribution or sale;</w:t>
      </w:r>
    </w:p>
    <w:p w:rsidR="00BE6330" w:rsidRPr="00D6217B" w:rsidRDefault="00BE6330" w:rsidP="00583921">
      <w:pPr>
        <w:pStyle w:val="ListParagraph"/>
        <w:numPr>
          <w:ilvl w:val="0"/>
          <w:numId w:val="27"/>
        </w:numPr>
        <w:autoSpaceDE w:val="0"/>
        <w:autoSpaceDN w:val="0"/>
        <w:adjustRightInd w:val="0"/>
        <w:spacing w:after="0"/>
        <w:rPr>
          <w:rFonts w:ascii="Garamond" w:hAnsi="Garamond" w:cs="Arial"/>
          <w:bCs/>
          <w:sz w:val="24"/>
          <w:szCs w:val="24"/>
        </w:rPr>
      </w:pPr>
      <w:r w:rsidRPr="00D6217B">
        <w:rPr>
          <w:rFonts w:ascii="Garamond" w:hAnsi="Garamond" w:cs="Arial"/>
          <w:bCs/>
          <w:sz w:val="24"/>
          <w:szCs w:val="24"/>
        </w:rPr>
        <w:t>Importation in the event of national</w:t>
      </w:r>
      <w:r w:rsidR="00F93420" w:rsidRPr="00D6217B">
        <w:rPr>
          <w:rFonts w:ascii="Garamond" w:hAnsi="Garamond" w:cs="Arial"/>
          <w:bCs/>
          <w:sz w:val="24"/>
          <w:szCs w:val="24"/>
        </w:rPr>
        <w:t xml:space="preserve"> disease outbreak or emergency;</w:t>
      </w:r>
    </w:p>
    <w:p w:rsidR="00BE6330" w:rsidRPr="00D6217B" w:rsidRDefault="00BE6330" w:rsidP="00583921">
      <w:pPr>
        <w:pStyle w:val="ListParagraph"/>
        <w:numPr>
          <w:ilvl w:val="0"/>
          <w:numId w:val="27"/>
        </w:numPr>
        <w:autoSpaceDE w:val="0"/>
        <w:autoSpaceDN w:val="0"/>
        <w:adjustRightInd w:val="0"/>
        <w:spacing w:after="0"/>
        <w:rPr>
          <w:rFonts w:ascii="Garamond" w:hAnsi="Garamond" w:cs="Arial"/>
          <w:bCs/>
          <w:sz w:val="24"/>
          <w:szCs w:val="24"/>
        </w:rPr>
      </w:pPr>
      <w:r w:rsidRPr="00D6217B">
        <w:rPr>
          <w:rFonts w:ascii="Garamond" w:hAnsi="Garamond" w:cs="Arial"/>
          <w:bCs/>
          <w:sz w:val="24"/>
          <w:szCs w:val="24"/>
        </w:rPr>
        <w:t>Bulk</w:t>
      </w:r>
      <w:r w:rsidR="00F93420" w:rsidRPr="00D6217B">
        <w:rPr>
          <w:rFonts w:ascii="Garamond" w:hAnsi="Garamond" w:cs="Arial"/>
          <w:bCs/>
          <w:sz w:val="24"/>
          <w:szCs w:val="24"/>
        </w:rPr>
        <w:t xml:space="preserve"> importation for farm use only;</w:t>
      </w:r>
    </w:p>
    <w:p w:rsidR="00BE6330" w:rsidRPr="00D6217B" w:rsidRDefault="00BE6330" w:rsidP="00583921">
      <w:pPr>
        <w:pStyle w:val="ListParagraph"/>
        <w:numPr>
          <w:ilvl w:val="0"/>
          <w:numId w:val="27"/>
        </w:numPr>
        <w:autoSpaceDE w:val="0"/>
        <w:autoSpaceDN w:val="0"/>
        <w:adjustRightInd w:val="0"/>
        <w:spacing w:after="0"/>
        <w:rPr>
          <w:rFonts w:ascii="Garamond" w:hAnsi="Garamond" w:cs="Arial"/>
          <w:bCs/>
          <w:sz w:val="24"/>
          <w:szCs w:val="24"/>
        </w:rPr>
      </w:pPr>
      <w:r w:rsidRPr="00D6217B">
        <w:rPr>
          <w:rFonts w:ascii="Garamond" w:hAnsi="Garamond" w:cs="Arial"/>
          <w:bCs/>
          <w:sz w:val="24"/>
          <w:szCs w:val="24"/>
        </w:rPr>
        <w:t xml:space="preserve">Bulk importation of technical grade for the purpose of manufacturing formulated pesticide within the country. </w:t>
      </w:r>
    </w:p>
    <w:p w:rsidR="00EB38B4" w:rsidRPr="00D6217B" w:rsidRDefault="00EB38B4" w:rsidP="00583921">
      <w:pPr>
        <w:pStyle w:val="ListParagraph"/>
        <w:autoSpaceDE w:val="0"/>
        <w:autoSpaceDN w:val="0"/>
        <w:adjustRightInd w:val="0"/>
        <w:spacing w:after="0"/>
        <w:ind w:left="1440"/>
        <w:rPr>
          <w:rFonts w:ascii="Garamond" w:hAnsi="Garamond" w:cs="Arial"/>
          <w:bCs/>
          <w:sz w:val="24"/>
          <w:szCs w:val="24"/>
        </w:rPr>
      </w:pPr>
    </w:p>
    <w:p w:rsidR="00BE6330" w:rsidRPr="00D6217B" w:rsidRDefault="00BE6330" w:rsidP="00583921">
      <w:pPr>
        <w:pStyle w:val="ListParagraph"/>
        <w:numPr>
          <w:ilvl w:val="0"/>
          <w:numId w:val="24"/>
        </w:numPr>
        <w:autoSpaceDE w:val="0"/>
        <w:autoSpaceDN w:val="0"/>
        <w:adjustRightInd w:val="0"/>
        <w:spacing w:after="0"/>
        <w:rPr>
          <w:rFonts w:ascii="Garamond" w:hAnsi="Garamond" w:cs="Arial"/>
          <w:b/>
          <w:sz w:val="28"/>
          <w:szCs w:val="28"/>
        </w:rPr>
      </w:pPr>
      <w:r w:rsidRPr="00D6217B">
        <w:rPr>
          <w:rFonts w:ascii="Garamond" w:hAnsi="Garamond" w:cs="Arial"/>
          <w:b/>
          <w:sz w:val="28"/>
          <w:szCs w:val="28"/>
        </w:rPr>
        <w:t xml:space="preserve">Application for the registration of pesticide. </w:t>
      </w:r>
    </w:p>
    <w:p w:rsidR="00F93420" w:rsidRPr="00D6217B" w:rsidRDefault="00BE6330" w:rsidP="00583921">
      <w:pPr>
        <w:pStyle w:val="ListParagraph"/>
        <w:numPr>
          <w:ilvl w:val="1"/>
          <w:numId w:val="27"/>
        </w:numPr>
        <w:autoSpaceDE w:val="0"/>
        <w:autoSpaceDN w:val="0"/>
        <w:adjustRightInd w:val="0"/>
        <w:spacing w:after="0"/>
        <w:rPr>
          <w:rFonts w:ascii="Garamond" w:hAnsi="Garamond" w:cs="Arial"/>
          <w:sz w:val="24"/>
          <w:szCs w:val="24"/>
        </w:rPr>
      </w:pPr>
      <w:r w:rsidRPr="00D6217B">
        <w:rPr>
          <w:rFonts w:ascii="Garamond" w:hAnsi="Garamond" w:cs="Arial"/>
          <w:sz w:val="24"/>
          <w:szCs w:val="24"/>
        </w:rPr>
        <w:t>No person shall submit application for the registration of any pesticide unless such pesticide was manufactured or formulated in an establishment acceptable and approved by the Agency.</w:t>
      </w:r>
    </w:p>
    <w:p w:rsidR="0058705B" w:rsidRPr="00D6217B" w:rsidRDefault="00BE6330" w:rsidP="00583921">
      <w:pPr>
        <w:pStyle w:val="ListParagraph"/>
        <w:numPr>
          <w:ilvl w:val="1"/>
          <w:numId w:val="27"/>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The application for pesticide registration shall be made </w:t>
      </w:r>
      <w:r w:rsidR="00F93420" w:rsidRPr="00D6217B">
        <w:rPr>
          <w:rFonts w:ascii="Garamond" w:hAnsi="Garamond"/>
          <w:sz w:val="24"/>
          <w:szCs w:val="24"/>
        </w:rPr>
        <w:t xml:space="preserve">by filing an application and supported with relevant documents </w:t>
      </w:r>
      <w:r w:rsidR="00F93420" w:rsidRPr="00D6217B">
        <w:rPr>
          <w:rFonts w:ascii="Garamond" w:eastAsia="Verdana" w:hAnsi="Garamond" w:cs="Verdana"/>
          <w:sz w:val="24"/>
          <w:szCs w:val="24"/>
        </w:rPr>
        <w:t>in such form as the Agency may, from time to time</w:t>
      </w:r>
      <w:r w:rsidR="006D22C2" w:rsidRPr="00D6217B">
        <w:rPr>
          <w:rFonts w:ascii="Garamond" w:eastAsia="Verdana" w:hAnsi="Garamond" w:cs="Verdana"/>
          <w:sz w:val="24"/>
          <w:szCs w:val="24"/>
        </w:rPr>
        <w:t xml:space="preserve"> prescribe</w:t>
      </w:r>
      <w:r w:rsidRPr="00D6217B">
        <w:rPr>
          <w:rFonts w:ascii="Garamond" w:hAnsi="Garamond" w:cs="Arial"/>
          <w:sz w:val="24"/>
          <w:szCs w:val="24"/>
        </w:rPr>
        <w:t>.</w:t>
      </w:r>
    </w:p>
    <w:p w:rsidR="00BE6330" w:rsidRPr="00D6217B" w:rsidRDefault="00F93420" w:rsidP="00583921">
      <w:pPr>
        <w:pStyle w:val="ListParagraph"/>
        <w:numPr>
          <w:ilvl w:val="1"/>
          <w:numId w:val="27"/>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Each application for </w:t>
      </w:r>
      <w:r w:rsidR="00BE6330" w:rsidRPr="00D6217B">
        <w:rPr>
          <w:rFonts w:ascii="Garamond" w:hAnsi="Garamond" w:cs="Arial"/>
          <w:sz w:val="24"/>
          <w:szCs w:val="24"/>
        </w:rPr>
        <w:t>registration shall be accompanied by a non-refundable fee</w:t>
      </w:r>
      <w:r w:rsidR="00EC3D74" w:rsidRPr="00D6217B">
        <w:rPr>
          <w:rFonts w:ascii="Garamond" w:hAnsi="Garamond" w:cs="Arial"/>
          <w:sz w:val="24"/>
          <w:szCs w:val="24"/>
        </w:rPr>
        <w:t>s</w:t>
      </w:r>
      <w:r w:rsidR="00BE6330" w:rsidRPr="00D6217B">
        <w:rPr>
          <w:rFonts w:ascii="Garamond" w:hAnsi="Garamond" w:cs="Arial"/>
          <w:sz w:val="24"/>
          <w:szCs w:val="24"/>
        </w:rPr>
        <w:t xml:space="preserve"> prescribed by the </w:t>
      </w:r>
      <w:r w:rsidRPr="00D6217B">
        <w:rPr>
          <w:rFonts w:ascii="Garamond" w:hAnsi="Garamond" w:cs="Arial"/>
          <w:sz w:val="24"/>
          <w:szCs w:val="24"/>
        </w:rPr>
        <w:t>A</w:t>
      </w:r>
      <w:r w:rsidR="00BE6330" w:rsidRPr="00D6217B">
        <w:rPr>
          <w:rFonts w:ascii="Garamond" w:hAnsi="Garamond" w:cs="Arial"/>
          <w:sz w:val="24"/>
          <w:szCs w:val="24"/>
        </w:rPr>
        <w:t>gency.</w:t>
      </w:r>
    </w:p>
    <w:p w:rsidR="00BE6330" w:rsidRPr="00D6217B" w:rsidRDefault="00BE6330" w:rsidP="00583921">
      <w:pPr>
        <w:pStyle w:val="ListParagraph"/>
        <w:numPr>
          <w:ilvl w:val="0"/>
          <w:numId w:val="24"/>
        </w:numPr>
        <w:autoSpaceDE w:val="0"/>
        <w:autoSpaceDN w:val="0"/>
        <w:adjustRightInd w:val="0"/>
        <w:spacing w:after="0"/>
        <w:rPr>
          <w:rFonts w:ascii="Garamond" w:hAnsi="Garamond" w:cs="Arial"/>
          <w:b/>
          <w:sz w:val="28"/>
          <w:szCs w:val="28"/>
        </w:rPr>
      </w:pPr>
      <w:r w:rsidRPr="00D6217B">
        <w:rPr>
          <w:rFonts w:ascii="Garamond" w:hAnsi="Garamond" w:cs="Arial"/>
          <w:b/>
          <w:sz w:val="28"/>
          <w:szCs w:val="28"/>
        </w:rPr>
        <w:t>Efficacy Assessment for New pesticide formulation:</w:t>
      </w:r>
    </w:p>
    <w:p w:rsidR="00EC3D74" w:rsidRPr="00D6217B" w:rsidRDefault="00BE6330" w:rsidP="00583921">
      <w:pPr>
        <w:pStyle w:val="ListParagraph"/>
        <w:numPr>
          <w:ilvl w:val="0"/>
          <w:numId w:val="45"/>
        </w:numPr>
        <w:autoSpaceDE w:val="0"/>
        <w:autoSpaceDN w:val="0"/>
        <w:adjustRightInd w:val="0"/>
        <w:spacing w:after="0"/>
        <w:rPr>
          <w:rFonts w:ascii="Garamond" w:hAnsi="Garamond" w:cs="Arial"/>
          <w:sz w:val="24"/>
          <w:szCs w:val="24"/>
        </w:rPr>
      </w:pPr>
      <w:r w:rsidRPr="00D6217B">
        <w:rPr>
          <w:rFonts w:ascii="Garamond" w:hAnsi="Garamond" w:cs="Arial"/>
          <w:sz w:val="24"/>
          <w:szCs w:val="24"/>
        </w:rPr>
        <w:t>Efficacy assessment of a pesticide to be introduced into the market shall be carried out to ensure that pesticide approved would be efficacious for its intended use.</w:t>
      </w:r>
    </w:p>
    <w:p w:rsidR="00EC3D74" w:rsidRPr="00D6217B" w:rsidRDefault="00BE6330" w:rsidP="00583921">
      <w:pPr>
        <w:pStyle w:val="ListParagraph"/>
        <w:numPr>
          <w:ilvl w:val="0"/>
          <w:numId w:val="45"/>
        </w:numPr>
        <w:autoSpaceDE w:val="0"/>
        <w:autoSpaceDN w:val="0"/>
        <w:adjustRightInd w:val="0"/>
        <w:spacing w:after="0"/>
        <w:rPr>
          <w:rFonts w:ascii="Garamond" w:hAnsi="Garamond" w:cs="Arial"/>
          <w:sz w:val="24"/>
          <w:szCs w:val="24"/>
        </w:rPr>
      </w:pPr>
      <w:r w:rsidRPr="00D6217B">
        <w:rPr>
          <w:rFonts w:ascii="Garamond" w:hAnsi="Garamond" w:cs="Arial"/>
          <w:sz w:val="24"/>
          <w:szCs w:val="24"/>
        </w:rPr>
        <w:t>The assessment shall be for two (2) cropping season</w:t>
      </w:r>
      <w:r w:rsidR="00F93420" w:rsidRPr="00D6217B">
        <w:rPr>
          <w:rFonts w:ascii="Garamond" w:hAnsi="Garamond" w:cs="Arial"/>
          <w:sz w:val="24"/>
          <w:szCs w:val="24"/>
        </w:rPr>
        <w:t>s or as may be prescribed by the Agency</w:t>
      </w:r>
      <w:r w:rsidRPr="00D6217B">
        <w:rPr>
          <w:rFonts w:ascii="Garamond" w:hAnsi="Garamond" w:cs="Arial"/>
          <w:sz w:val="24"/>
          <w:szCs w:val="24"/>
        </w:rPr>
        <w:t>.</w:t>
      </w:r>
    </w:p>
    <w:p w:rsidR="00265887" w:rsidRPr="00D6217B" w:rsidRDefault="00BE6330" w:rsidP="00583921">
      <w:pPr>
        <w:pStyle w:val="ListParagraph"/>
        <w:numPr>
          <w:ilvl w:val="0"/>
          <w:numId w:val="45"/>
        </w:numPr>
        <w:autoSpaceDE w:val="0"/>
        <w:autoSpaceDN w:val="0"/>
        <w:adjustRightInd w:val="0"/>
        <w:spacing w:after="0"/>
        <w:rPr>
          <w:rFonts w:ascii="Garamond" w:hAnsi="Garamond" w:cs="Arial"/>
          <w:sz w:val="24"/>
          <w:szCs w:val="24"/>
        </w:rPr>
      </w:pPr>
      <w:r w:rsidRPr="00D6217B">
        <w:rPr>
          <w:rFonts w:ascii="Garamond" w:hAnsi="Garamond" w:cs="Arial"/>
          <w:sz w:val="24"/>
          <w:szCs w:val="24"/>
        </w:rPr>
        <w:t>The assessment will be conducted in two (2) different agro-ecological zones</w:t>
      </w:r>
      <w:r w:rsidR="00F93420" w:rsidRPr="00D6217B">
        <w:rPr>
          <w:rFonts w:ascii="Garamond" w:hAnsi="Garamond" w:cs="Arial"/>
          <w:sz w:val="24"/>
          <w:szCs w:val="24"/>
        </w:rPr>
        <w:t xml:space="preserve"> or as may be prescribed by the Agency.</w:t>
      </w:r>
    </w:p>
    <w:p w:rsidR="00BE6330" w:rsidRPr="00D6217B" w:rsidRDefault="00BE6330" w:rsidP="00583921">
      <w:pPr>
        <w:pStyle w:val="ListParagraph"/>
        <w:numPr>
          <w:ilvl w:val="0"/>
          <w:numId w:val="45"/>
        </w:numPr>
        <w:autoSpaceDE w:val="0"/>
        <w:autoSpaceDN w:val="0"/>
        <w:adjustRightInd w:val="0"/>
        <w:spacing w:after="0"/>
        <w:rPr>
          <w:rFonts w:ascii="Garamond" w:hAnsi="Garamond" w:cs="Arial"/>
          <w:sz w:val="24"/>
          <w:szCs w:val="24"/>
        </w:rPr>
      </w:pPr>
      <w:r w:rsidRPr="00D6217B">
        <w:rPr>
          <w:rFonts w:ascii="Garamond" w:hAnsi="Garamond" w:cs="Arial"/>
          <w:sz w:val="24"/>
          <w:szCs w:val="24"/>
        </w:rPr>
        <w:lastRenderedPageBreak/>
        <w:t>The assessment shall be monitored by the Agency at approved research institute(s)</w:t>
      </w:r>
    </w:p>
    <w:p w:rsidR="00BE6330" w:rsidRPr="00D6217B" w:rsidRDefault="00BE6330" w:rsidP="00583921">
      <w:pPr>
        <w:autoSpaceDE w:val="0"/>
        <w:autoSpaceDN w:val="0"/>
        <w:adjustRightInd w:val="0"/>
        <w:spacing w:after="0"/>
        <w:rPr>
          <w:rFonts w:ascii="Garamond" w:hAnsi="Garamond" w:cs="Arial"/>
          <w:sz w:val="24"/>
          <w:szCs w:val="24"/>
        </w:rPr>
      </w:pPr>
    </w:p>
    <w:p w:rsidR="00BE6330" w:rsidRPr="00D6217B" w:rsidRDefault="00BE6330" w:rsidP="00583921">
      <w:pPr>
        <w:pStyle w:val="ListParagraph"/>
        <w:numPr>
          <w:ilvl w:val="0"/>
          <w:numId w:val="24"/>
        </w:numPr>
        <w:autoSpaceDE w:val="0"/>
        <w:autoSpaceDN w:val="0"/>
        <w:adjustRightInd w:val="0"/>
        <w:spacing w:after="0"/>
        <w:rPr>
          <w:rFonts w:ascii="Garamond" w:hAnsi="Garamond" w:cs="Arial"/>
          <w:b/>
          <w:sz w:val="28"/>
          <w:szCs w:val="28"/>
        </w:rPr>
      </w:pPr>
      <w:r w:rsidRPr="00D6217B">
        <w:rPr>
          <w:rFonts w:ascii="Garamond" w:hAnsi="Garamond" w:cs="Arial"/>
          <w:b/>
          <w:sz w:val="28"/>
          <w:szCs w:val="28"/>
        </w:rPr>
        <w:t>Submission of  Application</w:t>
      </w:r>
    </w:p>
    <w:p w:rsidR="00BE6330" w:rsidRPr="00D6217B" w:rsidRDefault="0072727D"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The completed application </w:t>
      </w:r>
      <w:r w:rsidR="00265887" w:rsidRPr="00D6217B">
        <w:rPr>
          <w:rFonts w:ascii="Garamond" w:hAnsi="Garamond" w:cs="Arial"/>
          <w:sz w:val="24"/>
          <w:szCs w:val="24"/>
        </w:rPr>
        <w:t xml:space="preserve">for the registration of Pesticides </w:t>
      </w:r>
      <w:r w:rsidR="00BE6330" w:rsidRPr="00D6217B">
        <w:rPr>
          <w:rFonts w:ascii="Garamond" w:hAnsi="Garamond" w:cs="Arial"/>
          <w:sz w:val="24"/>
          <w:szCs w:val="24"/>
        </w:rPr>
        <w:t>shall be submitted with the following and any other document as prescribed by the Agency:</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Adequate samples of the pesticide product as determined by the Agency;</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Original certificate of analysis of the pesticide product;</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Certificate of manufacture  and free sale of pesticide product from the statutory body responsible for the safety of the product in the country of origin if imported:</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Radio-active test certifica</w:t>
      </w:r>
      <w:r w:rsidR="0072727D" w:rsidRPr="00D6217B">
        <w:rPr>
          <w:rFonts w:ascii="Garamond" w:hAnsi="Garamond" w:cs="Arial"/>
          <w:sz w:val="24"/>
          <w:szCs w:val="24"/>
        </w:rPr>
        <w:t>te where demanded by the Agency;</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Power of Attorney or an agreement duly notarized in the country of origin from the manufacturer to register the pesticide product in Nigeria if it is an imported pesticide;</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Specimen labels of the pesticide product; and</w:t>
      </w:r>
    </w:p>
    <w:p w:rsidR="00BE6330" w:rsidRPr="00D6217B" w:rsidRDefault="00BE6330" w:rsidP="00583921">
      <w:pPr>
        <w:pStyle w:val="ListParagraph"/>
        <w:numPr>
          <w:ilvl w:val="0"/>
          <w:numId w:val="46"/>
        </w:numPr>
        <w:autoSpaceDE w:val="0"/>
        <w:autoSpaceDN w:val="0"/>
        <w:adjustRightInd w:val="0"/>
        <w:spacing w:after="0"/>
        <w:rPr>
          <w:rFonts w:ascii="Garamond" w:hAnsi="Garamond" w:cs="Arial"/>
          <w:sz w:val="24"/>
          <w:szCs w:val="24"/>
        </w:rPr>
      </w:pPr>
      <w:r w:rsidRPr="00D6217B">
        <w:rPr>
          <w:rFonts w:ascii="Garamond" w:hAnsi="Garamond" w:cs="Arial"/>
          <w:sz w:val="24"/>
          <w:szCs w:val="24"/>
        </w:rPr>
        <w:t>Evidence of any special labelling claims on the character, quality and safety of the pesticide product.</w:t>
      </w:r>
    </w:p>
    <w:p w:rsidR="00BE6330" w:rsidRPr="00D6217B" w:rsidRDefault="0072727D" w:rsidP="00583921">
      <w:pPr>
        <w:pStyle w:val="ListParagraph"/>
        <w:tabs>
          <w:tab w:val="left" w:pos="9456"/>
        </w:tabs>
        <w:autoSpaceDE w:val="0"/>
        <w:autoSpaceDN w:val="0"/>
        <w:adjustRightInd w:val="0"/>
        <w:spacing w:after="0"/>
        <w:ind w:left="1080"/>
        <w:rPr>
          <w:rFonts w:ascii="Garamond" w:hAnsi="Garamond" w:cs="Arial"/>
          <w:sz w:val="24"/>
          <w:szCs w:val="24"/>
        </w:rPr>
      </w:pPr>
      <w:r w:rsidRPr="00D6217B">
        <w:rPr>
          <w:rFonts w:ascii="Garamond" w:hAnsi="Garamond" w:cs="Arial"/>
          <w:sz w:val="24"/>
          <w:szCs w:val="24"/>
        </w:rPr>
        <w:tab/>
      </w:r>
    </w:p>
    <w:p w:rsidR="00265887" w:rsidRPr="00D6217B" w:rsidRDefault="00BE6330"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No falsified documents </w:t>
      </w:r>
      <w:r w:rsidR="00265887" w:rsidRPr="00D6217B">
        <w:rPr>
          <w:rFonts w:ascii="Garamond" w:hAnsi="Garamond" w:cs="Arial"/>
          <w:sz w:val="24"/>
          <w:szCs w:val="24"/>
        </w:rPr>
        <w:t xml:space="preserve">for the registration of Pesticide </w:t>
      </w:r>
      <w:r w:rsidRPr="00D6217B">
        <w:rPr>
          <w:rFonts w:ascii="Garamond" w:hAnsi="Garamond" w:cs="Arial"/>
          <w:sz w:val="24"/>
          <w:szCs w:val="24"/>
        </w:rPr>
        <w:t>shall be submitted by applicant to the Agency</w:t>
      </w:r>
      <w:r w:rsidR="0072727D" w:rsidRPr="00D6217B">
        <w:rPr>
          <w:rFonts w:ascii="Garamond" w:hAnsi="Garamond" w:cs="Arial"/>
          <w:sz w:val="24"/>
          <w:szCs w:val="24"/>
        </w:rPr>
        <w:t>.</w:t>
      </w:r>
      <w:r w:rsidRPr="00D6217B">
        <w:rPr>
          <w:rFonts w:ascii="Garamond" w:hAnsi="Garamond" w:cs="Arial"/>
          <w:sz w:val="24"/>
          <w:szCs w:val="24"/>
        </w:rPr>
        <w:t xml:space="preserve">   </w:t>
      </w:r>
    </w:p>
    <w:p w:rsidR="00BE6330" w:rsidRPr="00D6217B" w:rsidRDefault="00BE6330"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Product Chemistry</w:t>
      </w:r>
      <w:r w:rsidR="0072727D" w:rsidRPr="00D6217B">
        <w:rPr>
          <w:rFonts w:ascii="Garamond" w:hAnsi="Garamond" w:cs="Arial"/>
          <w:sz w:val="24"/>
          <w:szCs w:val="24"/>
        </w:rPr>
        <w:t xml:space="preserve"> of the pesticide to be submitted to the Agency shall be made up of;</w:t>
      </w:r>
    </w:p>
    <w:p w:rsidR="00BE6330" w:rsidRPr="00D6217B" w:rsidRDefault="00BE6330" w:rsidP="00583921">
      <w:pPr>
        <w:pStyle w:val="ListParagraph"/>
        <w:numPr>
          <w:ilvl w:val="0"/>
          <w:numId w:val="31"/>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The product composition, normal concentration, physical and chemical characteristics, and </w:t>
      </w:r>
    </w:p>
    <w:p w:rsidR="00BE6330" w:rsidRPr="00D6217B" w:rsidRDefault="00BE6330" w:rsidP="00583921">
      <w:pPr>
        <w:pStyle w:val="ListParagraph"/>
        <w:numPr>
          <w:ilvl w:val="0"/>
          <w:numId w:val="31"/>
        </w:numPr>
        <w:autoSpaceDE w:val="0"/>
        <w:autoSpaceDN w:val="0"/>
        <w:adjustRightInd w:val="0"/>
        <w:spacing w:after="0"/>
        <w:rPr>
          <w:rFonts w:ascii="Garamond" w:hAnsi="Garamond" w:cs="Arial"/>
          <w:sz w:val="24"/>
          <w:szCs w:val="24"/>
        </w:rPr>
      </w:pPr>
      <w:r w:rsidRPr="00D6217B">
        <w:rPr>
          <w:rFonts w:ascii="Garamond" w:hAnsi="Garamond" w:cs="Arial"/>
          <w:sz w:val="24"/>
          <w:szCs w:val="24"/>
        </w:rPr>
        <w:t>Standard Laboratory Analytical methods for each active ingredient, impurity or inert ingredient that is toxicologically significant.</w:t>
      </w:r>
    </w:p>
    <w:p w:rsidR="00BE6330" w:rsidRPr="00D6217B" w:rsidRDefault="00BE6330" w:rsidP="00583921">
      <w:pPr>
        <w:autoSpaceDE w:val="0"/>
        <w:autoSpaceDN w:val="0"/>
        <w:adjustRightInd w:val="0"/>
        <w:spacing w:after="0"/>
        <w:rPr>
          <w:rFonts w:ascii="Garamond" w:hAnsi="Garamond" w:cs="Arial"/>
          <w:sz w:val="24"/>
          <w:szCs w:val="24"/>
        </w:rPr>
      </w:pPr>
    </w:p>
    <w:p w:rsidR="006812DE" w:rsidRPr="00D6217B" w:rsidRDefault="006812DE"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Other </w:t>
      </w:r>
      <w:r w:rsidR="00BE6330" w:rsidRPr="00D6217B">
        <w:rPr>
          <w:rFonts w:ascii="Garamond" w:hAnsi="Garamond" w:cs="Arial"/>
          <w:sz w:val="24"/>
          <w:szCs w:val="24"/>
        </w:rPr>
        <w:t>studies conducted in respect of the pesticide product shall include</w:t>
      </w:r>
      <w:r w:rsidRPr="00D6217B">
        <w:rPr>
          <w:rFonts w:ascii="Garamond" w:hAnsi="Garamond" w:cs="Arial"/>
          <w:sz w:val="24"/>
          <w:szCs w:val="24"/>
        </w:rPr>
        <w:t>;</w:t>
      </w:r>
      <w:r w:rsidR="00BE6330" w:rsidRPr="00D6217B">
        <w:rPr>
          <w:rFonts w:ascii="Garamond" w:hAnsi="Garamond" w:cs="Arial"/>
          <w:sz w:val="24"/>
          <w:szCs w:val="24"/>
        </w:rPr>
        <w:t xml:space="preserve"> </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Environmental fate</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Degradation</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Metabolism in plants and animals</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Mobility, that is, the stability thereof;</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Accumulation</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Hazard to human or domestic animals</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Toxici</w:t>
      </w:r>
      <w:r w:rsidR="006812DE" w:rsidRPr="00D6217B">
        <w:rPr>
          <w:rFonts w:ascii="Garamond" w:hAnsi="Garamond" w:cs="Arial"/>
          <w:sz w:val="24"/>
          <w:szCs w:val="24"/>
        </w:rPr>
        <w:t xml:space="preserve">ty whether by oral, dermal and </w:t>
      </w:r>
      <w:r w:rsidRPr="00D6217B">
        <w:rPr>
          <w:rFonts w:ascii="Garamond" w:hAnsi="Garamond" w:cs="Arial"/>
          <w:sz w:val="24"/>
          <w:szCs w:val="24"/>
        </w:rPr>
        <w:t>inhalation;</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Teratogenicity or reproductive studies;</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Mutagenicity;</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Hazard to </w:t>
      </w:r>
      <w:r w:rsidR="0046301F" w:rsidRPr="00D6217B">
        <w:rPr>
          <w:rFonts w:ascii="Garamond" w:hAnsi="Garamond" w:cs="Arial"/>
          <w:sz w:val="24"/>
          <w:szCs w:val="24"/>
        </w:rPr>
        <w:t>non-target</w:t>
      </w:r>
      <w:r w:rsidRPr="00D6217B">
        <w:rPr>
          <w:rFonts w:ascii="Garamond" w:hAnsi="Garamond" w:cs="Arial"/>
          <w:sz w:val="24"/>
          <w:szCs w:val="24"/>
        </w:rPr>
        <w:t xml:space="preserve"> organisms</w:t>
      </w:r>
      <w:r w:rsidR="006812DE" w:rsidRPr="00D6217B">
        <w:rPr>
          <w:rFonts w:ascii="Garamond" w:hAnsi="Garamond" w:cs="Arial"/>
          <w:sz w:val="24"/>
          <w:szCs w:val="24"/>
        </w:rPr>
        <w:t xml:space="preserve"> including birds and fishes; </w:t>
      </w:r>
    </w:p>
    <w:p w:rsidR="00BE6330" w:rsidRPr="00D6217B" w:rsidRDefault="00BE6330" w:rsidP="00583921">
      <w:pPr>
        <w:pStyle w:val="ListParagraph"/>
        <w:numPr>
          <w:ilvl w:val="0"/>
          <w:numId w:val="43"/>
        </w:numPr>
        <w:autoSpaceDE w:val="0"/>
        <w:autoSpaceDN w:val="0"/>
        <w:adjustRightInd w:val="0"/>
        <w:spacing w:after="0"/>
        <w:rPr>
          <w:rFonts w:ascii="Garamond" w:hAnsi="Garamond" w:cs="Arial"/>
          <w:sz w:val="24"/>
          <w:szCs w:val="24"/>
        </w:rPr>
      </w:pPr>
      <w:r w:rsidRPr="00D6217B">
        <w:rPr>
          <w:rFonts w:ascii="Garamond" w:hAnsi="Garamond" w:cs="Arial"/>
          <w:sz w:val="24"/>
          <w:szCs w:val="24"/>
        </w:rPr>
        <w:t>Product performance including efficacy trials in Nigeria.</w:t>
      </w:r>
    </w:p>
    <w:p w:rsidR="006812DE" w:rsidRPr="00D6217B" w:rsidRDefault="006812DE" w:rsidP="00583921">
      <w:pPr>
        <w:autoSpaceDE w:val="0"/>
        <w:autoSpaceDN w:val="0"/>
        <w:adjustRightInd w:val="0"/>
        <w:spacing w:after="0"/>
        <w:ind w:firstLine="710"/>
        <w:rPr>
          <w:rFonts w:ascii="Garamond" w:hAnsi="Garamond" w:cs="Arial"/>
          <w:sz w:val="24"/>
          <w:szCs w:val="24"/>
        </w:rPr>
      </w:pPr>
      <w:r w:rsidRPr="00D6217B">
        <w:rPr>
          <w:rFonts w:ascii="Garamond" w:hAnsi="Garamond" w:cs="Arial"/>
          <w:sz w:val="24"/>
          <w:szCs w:val="24"/>
        </w:rPr>
        <w:t>and any other requirement as prescribed by the Agency:</w:t>
      </w:r>
    </w:p>
    <w:p w:rsidR="00BE6330" w:rsidRPr="00D6217B" w:rsidRDefault="006812DE" w:rsidP="00583921">
      <w:pPr>
        <w:tabs>
          <w:tab w:val="left" w:pos="7068"/>
        </w:tabs>
        <w:autoSpaceDE w:val="0"/>
        <w:autoSpaceDN w:val="0"/>
        <w:adjustRightInd w:val="0"/>
        <w:spacing w:after="0"/>
        <w:rPr>
          <w:rFonts w:ascii="Garamond" w:hAnsi="Garamond" w:cs="Arial"/>
          <w:sz w:val="24"/>
          <w:szCs w:val="24"/>
        </w:rPr>
      </w:pPr>
      <w:r w:rsidRPr="00D6217B">
        <w:rPr>
          <w:rFonts w:ascii="Garamond" w:hAnsi="Garamond" w:cs="Arial"/>
          <w:sz w:val="24"/>
          <w:szCs w:val="24"/>
        </w:rPr>
        <w:tab/>
      </w:r>
    </w:p>
    <w:p w:rsidR="00BE6330" w:rsidRPr="00D6217B" w:rsidRDefault="00BE6330" w:rsidP="00583921">
      <w:pPr>
        <w:pStyle w:val="ListParagraph"/>
        <w:numPr>
          <w:ilvl w:val="0"/>
          <w:numId w:val="30"/>
        </w:numPr>
        <w:autoSpaceDE w:val="0"/>
        <w:autoSpaceDN w:val="0"/>
        <w:adjustRightInd w:val="0"/>
        <w:spacing w:after="0"/>
        <w:rPr>
          <w:rFonts w:ascii="Garamond" w:hAnsi="Garamond" w:cs="Arial"/>
          <w:b/>
          <w:sz w:val="28"/>
          <w:szCs w:val="28"/>
        </w:rPr>
      </w:pPr>
      <w:r w:rsidRPr="00D6217B">
        <w:rPr>
          <w:rFonts w:ascii="Garamond" w:hAnsi="Garamond" w:cs="Arial"/>
          <w:b/>
          <w:sz w:val="28"/>
          <w:szCs w:val="28"/>
        </w:rPr>
        <w:t xml:space="preserve">Residue Level: </w:t>
      </w:r>
    </w:p>
    <w:p w:rsidR="00BE6330" w:rsidRPr="00D6217B" w:rsidRDefault="006812DE" w:rsidP="00583921">
      <w:pPr>
        <w:autoSpaceDE w:val="0"/>
        <w:autoSpaceDN w:val="0"/>
        <w:adjustRightInd w:val="0"/>
        <w:spacing w:after="0"/>
        <w:ind w:left="360"/>
        <w:rPr>
          <w:rFonts w:ascii="Garamond" w:hAnsi="Garamond" w:cs="Arial"/>
          <w:sz w:val="24"/>
          <w:szCs w:val="24"/>
        </w:rPr>
      </w:pPr>
      <w:r w:rsidRPr="00D6217B">
        <w:rPr>
          <w:rFonts w:ascii="Garamond" w:hAnsi="Garamond" w:cs="Arial"/>
          <w:sz w:val="24"/>
          <w:szCs w:val="24"/>
        </w:rPr>
        <w:t>Company shall</w:t>
      </w:r>
      <w:r w:rsidR="00BE6330" w:rsidRPr="00D6217B">
        <w:rPr>
          <w:rFonts w:ascii="Garamond" w:hAnsi="Garamond" w:cs="Arial"/>
          <w:sz w:val="24"/>
          <w:szCs w:val="24"/>
        </w:rPr>
        <w:t xml:space="preserve"> state the residue level for the pesticide in all its intended usage in the country and this will be compared with the tolerance level as may be determined by the Agency.</w:t>
      </w:r>
    </w:p>
    <w:p w:rsidR="0058705B" w:rsidRPr="00D6217B" w:rsidRDefault="0058705B" w:rsidP="00583921">
      <w:pPr>
        <w:autoSpaceDE w:val="0"/>
        <w:autoSpaceDN w:val="0"/>
        <w:adjustRightInd w:val="0"/>
        <w:spacing w:after="0"/>
        <w:rPr>
          <w:rFonts w:ascii="Garamond" w:hAnsi="Garamond" w:cs="Arial"/>
          <w:sz w:val="24"/>
          <w:szCs w:val="24"/>
        </w:rPr>
      </w:pPr>
    </w:p>
    <w:p w:rsidR="00BE6330" w:rsidRPr="00D6217B" w:rsidRDefault="00BE6330"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b/>
          <w:sz w:val="24"/>
          <w:szCs w:val="24"/>
        </w:rPr>
        <w:lastRenderedPageBreak/>
        <w:t>Use of the Pesticide Product</w:t>
      </w:r>
    </w:p>
    <w:p w:rsidR="006812DE" w:rsidRPr="00D6217B" w:rsidRDefault="006812DE" w:rsidP="00583921">
      <w:pPr>
        <w:autoSpaceDE w:val="0"/>
        <w:autoSpaceDN w:val="0"/>
        <w:adjustRightInd w:val="0"/>
        <w:spacing w:after="0"/>
        <w:ind w:firstLine="360"/>
        <w:rPr>
          <w:rFonts w:ascii="Garamond" w:hAnsi="Garamond" w:cs="Arial"/>
          <w:sz w:val="24"/>
          <w:szCs w:val="24"/>
        </w:rPr>
      </w:pPr>
      <w:r w:rsidRPr="00D6217B">
        <w:rPr>
          <w:rFonts w:ascii="Garamond" w:hAnsi="Garamond" w:cs="Arial"/>
          <w:sz w:val="24"/>
          <w:szCs w:val="24"/>
        </w:rPr>
        <w:t xml:space="preserve">The instructions for use of the pesticide product shall include; </w:t>
      </w:r>
    </w:p>
    <w:p w:rsidR="00BE6330" w:rsidRPr="00D6217B" w:rsidRDefault="00BE6330"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Dosage and direction for use</w:t>
      </w:r>
    </w:p>
    <w:p w:rsidR="00BE6330" w:rsidRPr="00D6217B" w:rsidRDefault="006812DE"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Fields of application; </w:t>
      </w:r>
    </w:p>
    <w:p w:rsidR="00BE6330" w:rsidRPr="00D6217B" w:rsidRDefault="00BE6330"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Method</w:t>
      </w:r>
      <w:r w:rsidR="006812DE" w:rsidRPr="00D6217B">
        <w:rPr>
          <w:rFonts w:ascii="Garamond" w:hAnsi="Garamond" w:cs="Arial"/>
          <w:sz w:val="24"/>
          <w:szCs w:val="24"/>
        </w:rPr>
        <w:t>s of application;</w:t>
      </w:r>
    </w:p>
    <w:p w:rsidR="00BE6330" w:rsidRPr="00D6217B" w:rsidRDefault="006812DE"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Target pest;</w:t>
      </w:r>
    </w:p>
    <w:p w:rsidR="00BE6330" w:rsidRPr="00D6217B" w:rsidRDefault="00BE6330"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Re-entry period</w:t>
      </w:r>
      <w:r w:rsidR="006812DE" w:rsidRPr="00D6217B">
        <w:rPr>
          <w:rFonts w:ascii="Garamond" w:hAnsi="Garamond" w:cs="Arial"/>
          <w:sz w:val="24"/>
          <w:szCs w:val="24"/>
        </w:rPr>
        <w:t>;</w:t>
      </w:r>
    </w:p>
    <w:p w:rsidR="00BE6330" w:rsidRPr="00D6217B" w:rsidRDefault="006812DE"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Pre-harvest period;</w:t>
      </w:r>
    </w:p>
    <w:p w:rsidR="00BE6330" w:rsidRPr="00D6217B" w:rsidRDefault="00BE6330" w:rsidP="00583921">
      <w:pPr>
        <w:pStyle w:val="ListParagraph"/>
        <w:numPr>
          <w:ilvl w:val="0"/>
          <w:numId w:val="33"/>
        </w:numPr>
        <w:autoSpaceDE w:val="0"/>
        <w:autoSpaceDN w:val="0"/>
        <w:adjustRightInd w:val="0"/>
        <w:spacing w:after="0"/>
        <w:rPr>
          <w:rFonts w:ascii="Garamond" w:hAnsi="Garamond" w:cs="Arial"/>
          <w:sz w:val="24"/>
          <w:szCs w:val="24"/>
        </w:rPr>
      </w:pPr>
      <w:r w:rsidRPr="00D6217B">
        <w:rPr>
          <w:rFonts w:ascii="Garamond" w:hAnsi="Garamond" w:cs="Arial"/>
          <w:sz w:val="24"/>
          <w:szCs w:val="24"/>
        </w:rPr>
        <w:t>Target crop.</w:t>
      </w:r>
    </w:p>
    <w:p w:rsidR="00BE6330" w:rsidRPr="00D6217B" w:rsidRDefault="00BE6330" w:rsidP="00583921">
      <w:pPr>
        <w:autoSpaceDE w:val="0"/>
        <w:autoSpaceDN w:val="0"/>
        <w:adjustRightInd w:val="0"/>
        <w:spacing w:after="0"/>
        <w:rPr>
          <w:rFonts w:ascii="Garamond" w:hAnsi="Garamond" w:cs="Arial"/>
          <w:b/>
          <w:bCs/>
          <w:sz w:val="24"/>
          <w:szCs w:val="24"/>
        </w:rPr>
      </w:pPr>
    </w:p>
    <w:p w:rsidR="0058705B" w:rsidRPr="00D6217B" w:rsidRDefault="00BE6330" w:rsidP="00583921">
      <w:pPr>
        <w:pStyle w:val="Default"/>
        <w:numPr>
          <w:ilvl w:val="0"/>
          <w:numId w:val="30"/>
        </w:numPr>
        <w:spacing w:line="276" w:lineRule="auto"/>
        <w:rPr>
          <w:rFonts w:ascii="Garamond" w:hAnsi="Garamond" w:cs="Arial"/>
          <w:b/>
          <w:bCs/>
          <w:iCs/>
          <w:color w:val="auto"/>
          <w:sz w:val="28"/>
          <w:szCs w:val="28"/>
        </w:rPr>
      </w:pPr>
      <w:r w:rsidRPr="00D6217B">
        <w:rPr>
          <w:rFonts w:ascii="Garamond" w:hAnsi="Garamond" w:cs="Arial"/>
          <w:b/>
          <w:bCs/>
          <w:iCs/>
          <w:color w:val="auto"/>
          <w:sz w:val="28"/>
          <w:szCs w:val="28"/>
        </w:rPr>
        <w:t>Labelling</w:t>
      </w:r>
    </w:p>
    <w:p w:rsidR="0058705B" w:rsidRPr="00D6217B" w:rsidRDefault="00BE6330" w:rsidP="00583921">
      <w:pPr>
        <w:pStyle w:val="Default"/>
        <w:numPr>
          <w:ilvl w:val="1"/>
          <w:numId w:val="30"/>
        </w:numPr>
        <w:spacing w:line="276" w:lineRule="auto"/>
        <w:rPr>
          <w:rFonts w:ascii="Garamond" w:hAnsi="Garamond" w:cs="Arial"/>
          <w:bCs/>
          <w:iCs/>
          <w:color w:val="auto"/>
          <w:sz w:val="28"/>
          <w:szCs w:val="28"/>
        </w:rPr>
      </w:pPr>
      <w:r w:rsidRPr="00D6217B">
        <w:rPr>
          <w:rFonts w:ascii="Garamond" w:hAnsi="Garamond" w:cs="Arial"/>
          <w:color w:val="auto"/>
        </w:rPr>
        <w:t xml:space="preserve">No pesticides shall be sold or distributed without a label and </w:t>
      </w:r>
      <w:r w:rsidR="0081632F" w:rsidRPr="00D6217B">
        <w:rPr>
          <w:rFonts w:ascii="Garamond" w:hAnsi="Garamond" w:cs="Arial"/>
          <w:color w:val="auto"/>
        </w:rPr>
        <w:t>shall</w:t>
      </w:r>
      <w:r w:rsidRPr="00D6217B">
        <w:rPr>
          <w:rFonts w:ascii="Garamond" w:hAnsi="Garamond" w:cs="Arial"/>
          <w:color w:val="auto"/>
        </w:rPr>
        <w:t xml:space="preserve"> be legible, written in English language and may include language(s).</w:t>
      </w:r>
    </w:p>
    <w:p w:rsidR="00E1580C" w:rsidRPr="00D6217B" w:rsidRDefault="00BE6330" w:rsidP="00583921">
      <w:pPr>
        <w:pStyle w:val="Default"/>
        <w:numPr>
          <w:ilvl w:val="1"/>
          <w:numId w:val="30"/>
        </w:numPr>
        <w:spacing w:line="276" w:lineRule="auto"/>
        <w:rPr>
          <w:rFonts w:ascii="Garamond" w:hAnsi="Garamond" w:cs="Arial"/>
          <w:bCs/>
          <w:iCs/>
          <w:color w:val="auto"/>
          <w:sz w:val="28"/>
          <w:szCs w:val="28"/>
        </w:rPr>
      </w:pPr>
      <w:r w:rsidRPr="00D6217B">
        <w:rPr>
          <w:rFonts w:ascii="Garamond" w:hAnsi="Garamond" w:cs="Arial"/>
          <w:color w:val="auto"/>
        </w:rPr>
        <w:t xml:space="preserve">No </w:t>
      </w:r>
      <w:r w:rsidR="0046301F" w:rsidRPr="00D6217B">
        <w:rPr>
          <w:rFonts w:ascii="Garamond" w:hAnsi="Garamond" w:cs="Arial"/>
          <w:color w:val="auto"/>
        </w:rPr>
        <w:t>label</w:t>
      </w:r>
      <w:r w:rsidRPr="00D6217B">
        <w:rPr>
          <w:rFonts w:ascii="Garamond" w:hAnsi="Garamond" w:cs="Arial"/>
          <w:color w:val="auto"/>
        </w:rPr>
        <w:t xml:space="preserve"> shall be used on a pesticide unless it has been approved by the Agency.</w:t>
      </w:r>
    </w:p>
    <w:p w:rsidR="00E1580C" w:rsidRPr="00D6217B" w:rsidRDefault="00E1580C" w:rsidP="00583921">
      <w:pPr>
        <w:pStyle w:val="Default"/>
        <w:numPr>
          <w:ilvl w:val="1"/>
          <w:numId w:val="30"/>
        </w:numPr>
        <w:spacing w:line="276" w:lineRule="auto"/>
        <w:rPr>
          <w:rFonts w:ascii="Garamond" w:hAnsi="Garamond" w:cs="Arial"/>
          <w:bCs/>
          <w:iCs/>
          <w:color w:val="auto"/>
          <w:sz w:val="28"/>
          <w:szCs w:val="28"/>
        </w:rPr>
      </w:pPr>
      <w:r w:rsidRPr="00D6217B">
        <w:rPr>
          <w:rFonts w:ascii="Garamond" w:eastAsia="Tahoma" w:hAnsi="Garamond"/>
          <w:color w:val="auto"/>
        </w:rPr>
        <w:t>Storage condition as appropriate for the pesticide shall be indicated on the product.</w:t>
      </w:r>
    </w:p>
    <w:p w:rsidR="00BE6330" w:rsidRPr="00D6217B" w:rsidRDefault="00BE6330" w:rsidP="00583921">
      <w:pPr>
        <w:pStyle w:val="ListParagraph"/>
        <w:autoSpaceDE w:val="0"/>
        <w:autoSpaceDN w:val="0"/>
        <w:adjustRightInd w:val="0"/>
        <w:spacing w:after="0"/>
        <w:ind w:left="360"/>
        <w:rPr>
          <w:rFonts w:ascii="Garamond" w:hAnsi="Garamond" w:cs="Arial"/>
          <w:sz w:val="24"/>
          <w:szCs w:val="24"/>
        </w:rPr>
      </w:pPr>
    </w:p>
    <w:p w:rsidR="00BE6330" w:rsidRPr="00D6217B" w:rsidRDefault="00BE6330" w:rsidP="00583921">
      <w:pPr>
        <w:pStyle w:val="ListParagraph"/>
        <w:numPr>
          <w:ilvl w:val="0"/>
          <w:numId w:val="30"/>
        </w:numPr>
        <w:autoSpaceDE w:val="0"/>
        <w:autoSpaceDN w:val="0"/>
        <w:adjustRightInd w:val="0"/>
        <w:spacing w:after="0"/>
        <w:rPr>
          <w:rFonts w:ascii="Garamond" w:hAnsi="Garamond" w:cs="Arial"/>
          <w:sz w:val="28"/>
          <w:szCs w:val="28"/>
        </w:rPr>
      </w:pPr>
      <w:r w:rsidRPr="00D6217B">
        <w:rPr>
          <w:rFonts w:ascii="Garamond" w:hAnsi="Garamond" w:cs="Arial"/>
          <w:b/>
          <w:bCs/>
          <w:sz w:val="28"/>
          <w:szCs w:val="28"/>
        </w:rPr>
        <w:t>Issuance of  certificate of registration</w:t>
      </w:r>
    </w:p>
    <w:p w:rsidR="00E257A9" w:rsidRPr="00D6217B" w:rsidRDefault="00BE6330" w:rsidP="00583921">
      <w:pPr>
        <w:pStyle w:val="ListParagraph"/>
        <w:numPr>
          <w:ilvl w:val="1"/>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Where the Agency is satisfied with the </w:t>
      </w:r>
      <w:r w:rsidR="00E257A9" w:rsidRPr="00D6217B">
        <w:rPr>
          <w:rFonts w:ascii="Garamond" w:hAnsi="Garamond" w:cs="Arial"/>
          <w:sz w:val="24"/>
          <w:szCs w:val="24"/>
        </w:rPr>
        <w:t xml:space="preserve">submissions of the registration documents </w:t>
      </w:r>
      <w:r w:rsidRPr="00D6217B">
        <w:rPr>
          <w:rFonts w:ascii="Garamond" w:hAnsi="Garamond" w:cs="Arial"/>
          <w:sz w:val="24"/>
          <w:szCs w:val="24"/>
        </w:rPr>
        <w:t xml:space="preserve">in respect of the pesticide, the product shall be issued with a </w:t>
      </w:r>
      <w:r w:rsidR="00E1580C" w:rsidRPr="00D6217B">
        <w:rPr>
          <w:rFonts w:ascii="Garamond" w:hAnsi="Garamond" w:cs="Arial"/>
          <w:sz w:val="24"/>
          <w:szCs w:val="24"/>
        </w:rPr>
        <w:t xml:space="preserve">Certificate of </w:t>
      </w:r>
      <w:r w:rsidRPr="00D6217B">
        <w:rPr>
          <w:rFonts w:ascii="Garamond" w:hAnsi="Garamond" w:cs="Arial"/>
          <w:sz w:val="24"/>
          <w:szCs w:val="24"/>
        </w:rPr>
        <w:t>Registration.</w:t>
      </w:r>
    </w:p>
    <w:p w:rsidR="00BE6330" w:rsidRPr="00D6217B" w:rsidRDefault="00BE6330" w:rsidP="00583921">
      <w:pPr>
        <w:pStyle w:val="ListParagraph"/>
        <w:numPr>
          <w:ilvl w:val="1"/>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Where the submissions </w:t>
      </w:r>
      <w:r w:rsidR="00E257A9" w:rsidRPr="00D6217B">
        <w:rPr>
          <w:rFonts w:ascii="Garamond" w:hAnsi="Garamond" w:cs="Arial"/>
          <w:sz w:val="24"/>
          <w:szCs w:val="24"/>
        </w:rPr>
        <w:t xml:space="preserve">of the registration documents </w:t>
      </w:r>
      <w:r w:rsidRPr="00D6217B">
        <w:rPr>
          <w:rFonts w:ascii="Garamond" w:hAnsi="Garamond" w:cs="Arial"/>
          <w:sz w:val="24"/>
          <w:szCs w:val="24"/>
        </w:rPr>
        <w:t>are unsatisfactory, the applicant shall be informed with reasons in writing.</w:t>
      </w:r>
    </w:p>
    <w:p w:rsidR="00BE6330" w:rsidRPr="00D6217B" w:rsidRDefault="00BE6330" w:rsidP="00583921">
      <w:pPr>
        <w:autoSpaceDE w:val="0"/>
        <w:autoSpaceDN w:val="0"/>
        <w:adjustRightInd w:val="0"/>
        <w:spacing w:after="0"/>
        <w:rPr>
          <w:rFonts w:ascii="Garamond" w:hAnsi="Garamond" w:cs="Arial"/>
          <w:sz w:val="24"/>
          <w:szCs w:val="24"/>
        </w:rPr>
      </w:pPr>
    </w:p>
    <w:p w:rsidR="00BE6330" w:rsidRPr="00D6217B" w:rsidRDefault="00BE6330" w:rsidP="00583921">
      <w:pPr>
        <w:pStyle w:val="ListParagraph"/>
        <w:numPr>
          <w:ilvl w:val="0"/>
          <w:numId w:val="30"/>
        </w:numPr>
        <w:spacing w:after="0"/>
        <w:ind w:left="450"/>
        <w:jc w:val="both"/>
        <w:rPr>
          <w:rFonts w:ascii="Garamond" w:hAnsi="Garamond" w:cs="Arial"/>
          <w:b/>
          <w:sz w:val="28"/>
          <w:szCs w:val="28"/>
        </w:rPr>
      </w:pPr>
      <w:r w:rsidRPr="00D6217B">
        <w:rPr>
          <w:rFonts w:ascii="Garamond" w:hAnsi="Garamond" w:cs="Arial"/>
          <w:b/>
          <w:sz w:val="28"/>
          <w:szCs w:val="28"/>
        </w:rPr>
        <w:t>V</w:t>
      </w:r>
      <w:r w:rsidR="0058705B" w:rsidRPr="00D6217B">
        <w:rPr>
          <w:rFonts w:ascii="Garamond" w:hAnsi="Garamond" w:cs="Arial"/>
          <w:b/>
          <w:sz w:val="28"/>
          <w:szCs w:val="28"/>
        </w:rPr>
        <w:t xml:space="preserve">alidity of Registration </w:t>
      </w:r>
    </w:p>
    <w:p w:rsidR="0058705B" w:rsidRPr="00D6217B" w:rsidRDefault="00BE6330" w:rsidP="00583921">
      <w:pPr>
        <w:pStyle w:val="ListParagraph"/>
        <w:numPr>
          <w:ilvl w:val="1"/>
          <w:numId w:val="30"/>
        </w:numPr>
        <w:spacing w:after="0"/>
        <w:jc w:val="both"/>
        <w:rPr>
          <w:rFonts w:ascii="Garamond" w:hAnsi="Garamond" w:cs="Arial"/>
          <w:sz w:val="24"/>
          <w:szCs w:val="24"/>
        </w:rPr>
      </w:pPr>
      <w:r w:rsidRPr="00D6217B">
        <w:rPr>
          <w:rFonts w:ascii="Garamond" w:hAnsi="Garamond" w:cs="Arial"/>
          <w:sz w:val="24"/>
          <w:szCs w:val="24"/>
        </w:rPr>
        <w:t xml:space="preserve">  A pesticide registration shall remain valid for a period not exceeding five (5)</w:t>
      </w:r>
      <w:r w:rsidR="0046301F" w:rsidRPr="00D6217B">
        <w:rPr>
          <w:rFonts w:ascii="Garamond" w:hAnsi="Garamond" w:cs="Arial"/>
          <w:sz w:val="24"/>
          <w:szCs w:val="24"/>
        </w:rPr>
        <w:t xml:space="preserve"> </w:t>
      </w:r>
      <w:r w:rsidRPr="00D6217B">
        <w:rPr>
          <w:rFonts w:ascii="Garamond" w:hAnsi="Garamond" w:cs="Arial"/>
          <w:sz w:val="24"/>
          <w:szCs w:val="24"/>
        </w:rPr>
        <w:t>years from the date of registration.</w:t>
      </w:r>
    </w:p>
    <w:p w:rsidR="00BE6330" w:rsidRPr="00D6217B" w:rsidRDefault="00BE6330" w:rsidP="00583921">
      <w:pPr>
        <w:pStyle w:val="ListParagraph"/>
        <w:numPr>
          <w:ilvl w:val="1"/>
          <w:numId w:val="30"/>
        </w:numPr>
        <w:spacing w:after="0"/>
        <w:jc w:val="both"/>
        <w:rPr>
          <w:rFonts w:ascii="Garamond" w:hAnsi="Garamond" w:cs="Arial"/>
          <w:sz w:val="24"/>
          <w:szCs w:val="24"/>
        </w:rPr>
      </w:pPr>
      <w:r w:rsidRPr="00D6217B">
        <w:rPr>
          <w:rFonts w:ascii="Garamond" w:hAnsi="Garamond" w:cs="Arial"/>
          <w:sz w:val="24"/>
          <w:szCs w:val="24"/>
        </w:rPr>
        <w:t>The Agency may suspend or revoke a certificate of registration issued</w:t>
      </w:r>
      <w:r w:rsidR="00E257A9" w:rsidRPr="00D6217B">
        <w:rPr>
          <w:rFonts w:ascii="Garamond" w:hAnsi="Garamond" w:cs="Arial"/>
          <w:sz w:val="24"/>
          <w:szCs w:val="24"/>
        </w:rPr>
        <w:t xml:space="preserve"> to an applicant </w:t>
      </w:r>
      <w:r w:rsidRPr="00D6217B">
        <w:rPr>
          <w:rFonts w:ascii="Garamond" w:hAnsi="Garamond" w:cs="Arial"/>
          <w:sz w:val="24"/>
          <w:szCs w:val="24"/>
        </w:rPr>
        <w:t>if:</w:t>
      </w:r>
    </w:p>
    <w:p w:rsidR="00BE6330" w:rsidRPr="00D6217B" w:rsidRDefault="00BE6330" w:rsidP="00583921">
      <w:pPr>
        <w:pStyle w:val="ListParagraph"/>
        <w:numPr>
          <w:ilvl w:val="0"/>
          <w:numId w:val="36"/>
        </w:numPr>
        <w:spacing w:after="0"/>
        <w:jc w:val="both"/>
        <w:rPr>
          <w:rFonts w:ascii="Garamond" w:hAnsi="Garamond" w:cs="Arial"/>
          <w:sz w:val="24"/>
          <w:szCs w:val="24"/>
        </w:rPr>
      </w:pPr>
      <w:r w:rsidRPr="00D6217B">
        <w:rPr>
          <w:rFonts w:ascii="Garamond" w:hAnsi="Garamond" w:cs="Arial"/>
          <w:sz w:val="24"/>
          <w:szCs w:val="24"/>
        </w:rPr>
        <w:t>The standard of quality, safety and efficacy as prescribed in the documentation for registration is not being complied with or the grounds on which the pesticide was registered were later found to be false or incomplete.</w:t>
      </w:r>
    </w:p>
    <w:p w:rsidR="00BE6330" w:rsidRPr="00D6217B" w:rsidRDefault="00BE6330" w:rsidP="00583921">
      <w:pPr>
        <w:pStyle w:val="ListParagraph"/>
        <w:numPr>
          <w:ilvl w:val="0"/>
          <w:numId w:val="36"/>
        </w:numPr>
        <w:spacing w:after="0"/>
        <w:jc w:val="both"/>
        <w:rPr>
          <w:rFonts w:ascii="Garamond" w:hAnsi="Garamond" w:cs="Arial"/>
          <w:sz w:val="24"/>
          <w:szCs w:val="24"/>
        </w:rPr>
      </w:pPr>
      <w:r w:rsidRPr="00D6217B">
        <w:rPr>
          <w:rFonts w:ascii="Garamond" w:hAnsi="Garamond" w:cs="Arial"/>
          <w:sz w:val="24"/>
          <w:szCs w:val="24"/>
        </w:rPr>
        <w:t xml:space="preserve">New information has become available to the Agency which portrays the pesticide </w:t>
      </w:r>
      <w:r w:rsidR="0046301F" w:rsidRPr="00D6217B">
        <w:rPr>
          <w:rFonts w:ascii="Garamond" w:hAnsi="Garamond" w:cs="Arial"/>
          <w:sz w:val="24"/>
          <w:szCs w:val="24"/>
        </w:rPr>
        <w:t>unsafe,</w:t>
      </w:r>
      <w:r w:rsidRPr="00D6217B">
        <w:rPr>
          <w:rFonts w:ascii="Garamond" w:hAnsi="Garamond" w:cs="Arial"/>
          <w:sz w:val="24"/>
          <w:szCs w:val="24"/>
        </w:rPr>
        <w:t xml:space="preserve"> dangerous or ineffective.</w:t>
      </w:r>
    </w:p>
    <w:p w:rsidR="00BE6330" w:rsidRPr="00D6217B" w:rsidRDefault="00BE6330" w:rsidP="00583921">
      <w:pPr>
        <w:pStyle w:val="ListParagraph"/>
        <w:numPr>
          <w:ilvl w:val="0"/>
          <w:numId w:val="36"/>
        </w:numPr>
        <w:spacing w:after="0"/>
        <w:jc w:val="both"/>
        <w:rPr>
          <w:rFonts w:ascii="Garamond" w:hAnsi="Garamond" w:cs="Arial"/>
          <w:sz w:val="24"/>
          <w:szCs w:val="24"/>
        </w:rPr>
      </w:pPr>
      <w:r w:rsidRPr="00D6217B">
        <w:rPr>
          <w:rFonts w:ascii="Garamond" w:hAnsi="Garamond" w:cs="Arial"/>
          <w:sz w:val="24"/>
          <w:szCs w:val="24"/>
        </w:rPr>
        <w:t>The premises on which, or on part of which, the pesticide is manufactured, packaged or stored by or on behalf of the holder of the certificate of registration are unsuitable for the manufacturing, packaging or storage of the pesticide.</w:t>
      </w:r>
    </w:p>
    <w:p w:rsidR="00BE6330" w:rsidRPr="00D6217B" w:rsidRDefault="00BE6330" w:rsidP="00583921">
      <w:pPr>
        <w:pStyle w:val="ListParagraph"/>
        <w:numPr>
          <w:ilvl w:val="0"/>
          <w:numId w:val="36"/>
        </w:numPr>
        <w:spacing w:after="0"/>
        <w:jc w:val="both"/>
        <w:rPr>
          <w:rFonts w:ascii="Garamond" w:hAnsi="Garamond" w:cs="Arial"/>
          <w:sz w:val="24"/>
          <w:szCs w:val="24"/>
        </w:rPr>
      </w:pPr>
      <w:r w:rsidRPr="00D6217B">
        <w:rPr>
          <w:rFonts w:ascii="Garamond" w:hAnsi="Garamond" w:cs="Arial"/>
          <w:sz w:val="24"/>
          <w:szCs w:val="24"/>
        </w:rPr>
        <w:t xml:space="preserve">The </w:t>
      </w:r>
      <w:r w:rsidR="0046301F" w:rsidRPr="00D6217B">
        <w:rPr>
          <w:rFonts w:ascii="Garamond" w:hAnsi="Garamond" w:cs="Arial"/>
          <w:sz w:val="24"/>
          <w:szCs w:val="24"/>
        </w:rPr>
        <w:t>C</w:t>
      </w:r>
      <w:r w:rsidRPr="00D6217B">
        <w:rPr>
          <w:rFonts w:ascii="Garamond" w:hAnsi="Garamond" w:cs="Arial"/>
          <w:sz w:val="24"/>
          <w:szCs w:val="24"/>
        </w:rPr>
        <w:t xml:space="preserve">ertificate of </w:t>
      </w:r>
      <w:r w:rsidR="006E528D" w:rsidRPr="00D6217B">
        <w:rPr>
          <w:rFonts w:ascii="Garamond" w:hAnsi="Garamond" w:cs="Arial"/>
          <w:sz w:val="24"/>
          <w:szCs w:val="24"/>
        </w:rPr>
        <w:t>R</w:t>
      </w:r>
      <w:r w:rsidRPr="00D6217B">
        <w:rPr>
          <w:rFonts w:ascii="Garamond" w:hAnsi="Garamond" w:cs="Arial"/>
          <w:sz w:val="24"/>
          <w:szCs w:val="24"/>
        </w:rPr>
        <w:t xml:space="preserve">egistration </w:t>
      </w:r>
      <w:r w:rsidR="006E528D" w:rsidRPr="00D6217B">
        <w:rPr>
          <w:rFonts w:ascii="Garamond" w:hAnsi="Garamond" w:cs="Arial"/>
          <w:sz w:val="24"/>
          <w:szCs w:val="24"/>
        </w:rPr>
        <w:t>H</w:t>
      </w:r>
      <w:r w:rsidR="0046301F" w:rsidRPr="00D6217B">
        <w:rPr>
          <w:rFonts w:ascii="Garamond" w:hAnsi="Garamond" w:cs="Arial"/>
          <w:sz w:val="24"/>
          <w:szCs w:val="24"/>
        </w:rPr>
        <w:t xml:space="preserve">older </w:t>
      </w:r>
      <w:r w:rsidRPr="00D6217B">
        <w:rPr>
          <w:rFonts w:ascii="Garamond" w:hAnsi="Garamond" w:cs="Arial"/>
          <w:sz w:val="24"/>
          <w:szCs w:val="24"/>
        </w:rPr>
        <w:t xml:space="preserve">has given a notice to the Agency in writing of any intentions to suspend product registration for a period not exceeding 5 years. </w:t>
      </w:r>
    </w:p>
    <w:p w:rsidR="00BE6330" w:rsidRPr="00D6217B" w:rsidRDefault="00BE6330" w:rsidP="00583921">
      <w:pPr>
        <w:pStyle w:val="ListParagraph"/>
        <w:numPr>
          <w:ilvl w:val="0"/>
          <w:numId w:val="36"/>
        </w:numPr>
        <w:spacing w:after="0"/>
        <w:jc w:val="both"/>
        <w:rPr>
          <w:rFonts w:ascii="Garamond" w:hAnsi="Garamond" w:cs="Arial"/>
          <w:sz w:val="24"/>
          <w:szCs w:val="24"/>
        </w:rPr>
      </w:pPr>
      <w:r w:rsidRPr="00D6217B">
        <w:rPr>
          <w:rFonts w:ascii="Garamond" w:hAnsi="Garamond" w:cs="Arial"/>
          <w:sz w:val="24"/>
          <w:szCs w:val="24"/>
        </w:rPr>
        <w:t>There is any adverse effect on non-target animal or plant.</w:t>
      </w:r>
    </w:p>
    <w:p w:rsidR="00BE6330" w:rsidRPr="00D6217B" w:rsidRDefault="00BE6330" w:rsidP="00583921">
      <w:pPr>
        <w:spacing w:after="0"/>
        <w:jc w:val="both"/>
        <w:rPr>
          <w:rFonts w:ascii="Garamond" w:hAnsi="Garamond" w:cs="Arial"/>
          <w:sz w:val="24"/>
          <w:szCs w:val="24"/>
        </w:rPr>
      </w:pPr>
    </w:p>
    <w:p w:rsidR="00BE6330" w:rsidRPr="00D6217B" w:rsidRDefault="00BE6330" w:rsidP="00583921">
      <w:pPr>
        <w:pStyle w:val="ListParagraph"/>
        <w:numPr>
          <w:ilvl w:val="1"/>
          <w:numId w:val="30"/>
        </w:numPr>
        <w:spacing w:after="0"/>
        <w:jc w:val="both"/>
        <w:rPr>
          <w:rFonts w:ascii="Garamond" w:hAnsi="Garamond" w:cs="Arial"/>
          <w:sz w:val="24"/>
          <w:szCs w:val="24"/>
        </w:rPr>
      </w:pPr>
      <w:r w:rsidRPr="00D6217B">
        <w:rPr>
          <w:rFonts w:ascii="Garamond" w:hAnsi="Garamond" w:cs="Arial"/>
          <w:sz w:val="24"/>
          <w:szCs w:val="24"/>
        </w:rPr>
        <w:t>A person whose certificate of registration has been suspended under these Regulations shall give a notice to the Agency in writing of any intention to reintroduce the product registration and the notice shall:</w:t>
      </w:r>
    </w:p>
    <w:p w:rsidR="00BE6330" w:rsidRPr="00D6217B" w:rsidRDefault="00BE6330" w:rsidP="00583921">
      <w:pPr>
        <w:pStyle w:val="ListParagraph"/>
        <w:numPr>
          <w:ilvl w:val="0"/>
          <w:numId w:val="37"/>
        </w:numPr>
        <w:spacing w:after="0"/>
        <w:jc w:val="both"/>
        <w:rPr>
          <w:rFonts w:ascii="Garamond" w:hAnsi="Garamond" w:cs="Arial"/>
          <w:sz w:val="24"/>
          <w:szCs w:val="24"/>
        </w:rPr>
      </w:pPr>
      <w:r w:rsidRPr="00D6217B">
        <w:rPr>
          <w:rFonts w:ascii="Garamond" w:hAnsi="Garamond" w:cs="Arial"/>
          <w:sz w:val="24"/>
          <w:szCs w:val="24"/>
        </w:rPr>
        <w:lastRenderedPageBreak/>
        <w:t>Give reasons for reintroduction,</w:t>
      </w:r>
    </w:p>
    <w:p w:rsidR="00BE6330" w:rsidRPr="00D6217B" w:rsidRDefault="00BE6330" w:rsidP="00583921">
      <w:pPr>
        <w:pStyle w:val="ListParagraph"/>
        <w:numPr>
          <w:ilvl w:val="0"/>
          <w:numId w:val="37"/>
        </w:numPr>
        <w:spacing w:after="0"/>
        <w:jc w:val="both"/>
        <w:rPr>
          <w:rFonts w:ascii="Garamond" w:hAnsi="Garamond" w:cs="Arial"/>
          <w:sz w:val="24"/>
          <w:szCs w:val="24"/>
        </w:rPr>
      </w:pPr>
      <w:r w:rsidRPr="00D6217B">
        <w:rPr>
          <w:rFonts w:ascii="Garamond" w:hAnsi="Garamond" w:cs="Arial"/>
          <w:sz w:val="24"/>
          <w:szCs w:val="24"/>
        </w:rPr>
        <w:t>Be accompanied by a prescribed fee</w:t>
      </w:r>
      <w:r w:rsidR="00E257A9" w:rsidRPr="00D6217B">
        <w:rPr>
          <w:rFonts w:ascii="Garamond" w:hAnsi="Garamond" w:cs="Arial"/>
          <w:sz w:val="24"/>
          <w:szCs w:val="24"/>
        </w:rPr>
        <w:t>s</w:t>
      </w:r>
      <w:r w:rsidRPr="00D6217B">
        <w:rPr>
          <w:rFonts w:ascii="Garamond" w:hAnsi="Garamond" w:cs="Arial"/>
          <w:sz w:val="24"/>
          <w:szCs w:val="24"/>
        </w:rPr>
        <w:t xml:space="preserve"> for the renewal of a </w:t>
      </w:r>
      <w:r w:rsidR="006E528D" w:rsidRPr="00D6217B">
        <w:rPr>
          <w:rFonts w:ascii="Garamond" w:hAnsi="Garamond" w:cs="Arial"/>
          <w:sz w:val="24"/>
          <w:szCs w:val="24"/>
        </w:rPr>
        <w:t>C</w:t>
      </w:r>
      <w:r w:rsidRPr="00D6217B">
        <w:rPr>
          <w:rFonts w:ascii="Garamond" w:hAnsi="Garamond" w:cs="Arial"/>
          <w:sz w:val="24"/>
          <w:szCs w:val="24"/>
        </w:rPr>
        <w:t xml:space="preserve">ertificate of </w:t>
      </w:r>
      <w:r w:rsidR="006E528D" w:rsidRPr="00D6217B">
        <w:rPr>
          <w:rFonts w:ascii="Garamond" w:hAnsi="Garamond" w:cs="Arial"/>
          <w:sz w:val="24"/>
          <w:szCs w:val="24"/>
        </w:rPr>
        <w:t>R</w:t>
      </w:r>
      <w:r w:rsidRPr="00D6217B">
        <w:rPr>
          <w:rFonts w:ascii="Garamond" w:hAnsi="Garamond" w:cs="Arial"/>
          <w:sz w:val="24"/>
          <w:szCs w:val="24"/>
        </w:rPr>
        <w:t>egistration.</w:t>
      </w:r>
    </w:p>
    <w:p w:rsidR="00BE6330" w:rsidRPr="00D6217B" w:rsidRDefault="00BE6330" w:rsidP="00583921">
      <w:pPr>
        <w:pStyle w:val="ListParagraph"/>
        <w:numPr>
          <w:ilvl w:val="0"/>
          <w:numId w:val="37"/>
        </w:numPr>
        <w:spacing w:after="0"/>
        <w:jc w:val="both"/>
        <w:rPr>
          <w:rFonts w:ascii="Garamond" w:hAnsi="Garamond" w:cs="Arial"/>
          <w:sz w:val="24"/>
          <w:szCs w:val="24"/>
        </w:rPr>
      </w:pPr>
      <w:r w:rsidRPr="00D6217B">
        <w:rPr>
          <w:rFonts w:ascii="Garamond" w:hAnsi="Garamond" w:cs="Arial"/>
          <w:sz w:val="24"/>
          <w:szCs w:val="24"/>
        </w:rPr>
        <w:t>Be accompanied by copies of the current label for the pesticide.</w:t>
      </w:r>
    </w:p>
    <w:p w:rsidR="00BE6330" w:rsidRPr="00D6217B" w:rsidRDefault="00BE6330" w:rsidP="00583921">
      <w:pPr>
        <w:pStyle w:val="ListParagraph"/>
        <w:numPr>
          <w:ilvl w:val="0"/>
          <w:numId w:val="37"/>
        </w:numPr>
        <w:spacing w:after="0"/>
        <w:jc w:val="both"/>
        <w:rPr>
          <w:rFonts w:ascii="Garamond" w:hAnsi="Garamond" w:cs="Arial"/>
          <w:sz w:val="24"/>
          <w:szCs w:val="24"/>
        </w:rPr>
      </w:pPr>
      <w:r w:rsidRPr="00D6217B">
        <w:rPr>
          <w:rFonts w:ascii="Garamond" w:hAnsi="Garamond" w:cs="Arial"/>
          <w:sz w:val="24"/>
          <w:szCs w:val="24"/>
        </w:rPr>
        <w:t xml:space="preserve">Relevant documents </w:t>
      </w:r>
      <w:r w:rsidR="006E528D" w:rsidRPr="00D6217B">
        <w:rPr>
          <w:rFonts w:ascii="Garamond" w:hAnsi="Garamond" w:cs="Arial"/>
          <w:sz w:val="24"/>
          <w:szCs w:val="24"/>
        </w:rPr>
        <w:t xml:space="preserve">as may be </w:t>
      </w:r>
      <w:r w:rsidRPr="00D6217B">
        <w:rPr>
          <w:rFonts w:ascii="Garamond" w:hAnsi="Garamond" w:cs="Arial"/>
          <w:sz w:val="24"/>
          <w:szCs w:val="24"/>
        </w:rPr>
        <w:t>prescribed by the Agency</w:t>
      </w:r>
    </w:p>
    <w:p w:rsidR="00BE6330" w:rsidRPr="00D6217B" w:rsidRDefault="00BE6330" w:rsidP="00583921">
      <w:pPr>
        <w:pStyle w:val="ListParagraph"/>
        <w:spacing w:after="0"/>
        <w:ind w:left="1440"/>
        <w:jc w:val="both"/>
        <w:rPr>
          <w:rFonts w:ascii="Garamond" w:hAnsi="Garamond" w:cs="Arial"/>
          <w:sz w:val="24"/>
          <w:szCs w:val="24"/>
        </w:rPr>
      </w:pPr>
    </w:p>
    <w:p w:rsidR="00BE6330" w:rsidRPr="00D6217B" w:rsidRDefault="00BE6330" w:rsidP="00583921">
      <w:pPr>
        <w:pStyle w:val="ListParagraph"/>
        <w:numPr>
          <w:ilvl w:val="1"/>
          <w:numId w:val="30"/>
        </w:numPr>
        <w:spacing w:after="0"/>
        <w:jc w:val="both"/>
        <w:rPr>
          <w:rFonts w:ascii="Garamond" w:hAnsi="Garamond" w:cs="Arial"/>
          <w:sz w:val="24"/>
          <w:szCs w:val="24"/>
        </w:rPr>
      </w:pPr>
      <w:r w:rsidRPr="00D6217B">
        <w:rPr>
          <w:rFonts w:ascii="Garamond" w:hAnsi="Garamond" w:cs="Arial"/>
          <w:sz w:val="24"/>
          <w:szCs w:val="24"/>
        </w:rPr>
        <w:t>No person to whom a certificate of registration has been issued under th</w:t>
      </w:r>
      <w:r w:rsidR="006E528D" w:rsidRPr="00D6217B">
        <w:rPr>
          <w:rFonts w:ascii="Garamond" w:hAnsi="Garamond" w:cs="Arial"/>
          <w:sz w:val="24"/>
          <w:szCs w:val="24"/>
        </w:rPr>
        <w:t>ese R</w:t>
      </w:r>
      <w:r w:rsidRPr="00D6217B">
        <w:rPr>
          <w:rFonts w:ascii="Garamond" w:hAnsi="Garamond" w:cs="Arial"/>
          <w:sz w:val="24"/>
          <w:szCs w:val="24"/>
        </w:rPr>
        <w:t>egulation</w:t>
      </w:r>
      <w:r w:rsidR="006E528D" w:rsidRPr="00D6217B">
        <w:rPr>
          <w:rFonts w:ascii="Garamond" w:hAnsi="Garamond" w:cs="Arial"/>
          <w:sz w:val="24"/>
          <w:szCs w:val="24"/>
        </w:rPr>
        <w:t>s</w:t>
      </w:r>
      <w:r w:rsidRPr="00D6217B">
        <w:rPr>
          <w:rFonts w:ascii="Garamond" w:hAnsi="Garamond" w:cs="Arial"/>
          <w:sz w:val="24"/>
          <w:szCs w:val="24"/>
        </w:rPr>
        <w:t xml:space="preserve"> shall lend, hire, sell, transfer or otherwise dispose of the certificate </w:t>
      </w:r>
      <w:r w:rsidR="00E257A9" w:rsidRPr="00D6217B">
        <w:rPr>
          <w:rFonts w:ascii="Garamond" w:hAnsi="Garamond" w:cs="Arial"/>
          <w:sz w:val="24"/>
          <w:szCs w:val="24"/>
        </w:rPr>
        <w:t xml:space="preserve">of registration </w:t>
      </w:r>
      <w:r w:rsidRPr="00D6217B">
        <w:rPr>
          <w:rFonts w:ascii="Garamond" w:hAnsi="Garamond" w:cs="Arial"/>
          <w:sz w:val="24"/>
          <w:szCs w:val="24"/>
        </w:rPr>
        <w:t>to any other person without the approval of the Agency.</w:t>
      </w:r>
    </w:p>
    <w:p w:rsidR="005305DC" w:rsidRPr="00D6217B" w:rsidRDefault="005305DC" w:rsidP="00583921">
      <w:pPr>
        <w:pStyle w:val="ListParagraph"/>
        <w:spacing w:after="0"/>
        <w:ind w:left="644"/>
        <w:jc w:val="both"/>
        <w:rPr>
          <w:rFonts w:ascii="Garamond" w:hAnsi="Garamond" w:cs="Arial"/>
          <w:sz w:val="24"/>
          <w:szCs w:val="24"/>
        </w:rPr>
      </w:pPr>
    </w:p>
    <w:p w:rsidR="00BE6330" w:rsidRPr="00D6217B" w:rsidRDefault="00BE6330" w:rsidP="00583921">
      <w:pPr>
        <w:pStyle w:val="ListParagraph"/>
        <w:numPr>
          <w:ilvl w:val="0"/>
          <w:numId w:val="30"/>
        </w:numPr>
        <w:spacing w:after="0"/>
        <w:ind w:left="450"/>
        <w:jc w:val="both"/>
        <w:rPr>
          <w:rFonts w:ascii="Garamond" w:hAnsi="Garamond" w:cs="Arial"/>
          <w:b/>
          <w:sz w:val="28"/>
          <w:szCs w:val="28"/>
        </w:rPr>
      </w:pPr>
      <w:r w:rsidRPr="00D6217B">
        <w:rPr>
          <w:rFonts w:ascii="Garamond" w:hAnsi="Garamond" w:cs="Arial"/>
          <w:b/>
          <w:sz w:val="28"/>
          <w:szCs w:val="28"/>
        </w:rPr>
        <w:t>Application for dealership license:</w:t>
      </w:r>
    </w:p>
    <w:p w:rsidR="00BE6330" w:rsidRPr="00D6217B" w:rsidRDefault="00BE6330" w:rsidP="00583921">
      <w:pPr>
        <w:spacing w:after="0"/>
        <w:ind w:left="450"/>
        <w:jc w:val="both"/>
        <w:rPr>
          <w:rFonts w:ascii="Garamond" w:hAnsi="Garamond" w:cs="Arial"/>
          <w:sz w:val="24"/>
          <w:szCs w:val="24"/>
        </w:rPr>
      </w:pPr>
      <w:r w:rsidRPr="00D6217B">
        <w:rPr>
          <w:rFonts w:ascii="Garamond" w:hAnsi="Garamond" w:cs="Arial"/>
          <w:sz w:val="24"/>
          <w:szCs w:val="24"/>
        </w:rPr>
        <w:t xml:space="preserve">A person who deals in the importation, exportation, manufacture, distribution and sales of pesticide shall apply to the Agency for </w:t>
      </w:r>
      <w:r w:rsidR="0046301F" w:rsidRPr="00D6217B">
        <w:rPr>
          <w:rFonts w:ascii="Garamond" w:hAnsi="Garamond" w:cs="Arial"/>
          <w:sz w:val="24"/>
          <w:szCs w:val="24"/>
        </w:rPr>
        <w:t>Listing C</w:t>
      </w:r>
      <w:r w:rsidRPr="00D6217B">
        <w:rPr>
          <w:rFonts w:ascii="Garamond" w:hAnsi="Garamond" w:cs="Arial"/>
          <w:sz w:val="24"/>
          <w:szCs w:val="24"/>
        </w:rPr>
        <w:t>ertificate to be recognized as a marketers/distributors.</w:t>
      </w:r>
    </w:p>
    <w:p w:rsidR="0046301F" w:rsidRPr="00D6217B" w:rsidRDefault="0046301F" w:rsidP="00583921">
      <w:pPr>
        <w:spacing w:after="0"/>
        <w:jc w:val="both"/>
        <w:rPr>
          <w:rFonts w:ascii="Garamond" w:hAnsi="Garamond" w:cs="Arial"/>
          <w:b/>
          <w:sz w:val="24"/>
          <w:szCs w:val="24"/>
        </w:rPr>
      </w:pPr>
    </w:p>
    <w:p w:rsidR="00583921" w:rsidRPr="00583921" w:rsidRDefault="00583921" w:rsidP="00583921">
      <w:pPr>
        <w:pStyle w:val="ListParagraph"/>
        <w:numPr>
          <w:ilvl w:val="0"/>
          <w:numId w:val="30"/>
        </w:numPr>
        <w:spacing w:after="0"/>
        <w:jc w:val="both"/>
        <w:rPr>
          <w:rFonts w:ascii="Garamond" w:hAnsi="Garamond" w:cs="Arial"/>
          <w:b/>
          <w:sz w:val="28"/>
          <w:szCs w:val="28"/>
        </w:rPr>
      </w:pPr>
      <w:r w:rsidRPr="00583921">
        <w:rPr>
          <w:rFonts w:ascii="Garamond" w:hAnsi="Garamond" w:cs="Arial"/>
          <w:b/>
          <w:sz w:val="28"/>
          <w:szCs w:val="28"/>
        </w:rPr>
        <w:t>Good Manufacturing Practice (GMP) Inspection</w:t>
      </w:r>
    </w:p>
    <w:p w:rsidR="00BE6330" w:rsidRPr="00D6217B" w:rsidRDefault="00BE6330" w:rsidP="00583921">
      <w:pPr>
        <w:spacing w:after="0"/>
        <w:ind w:left="450"/>
        <w:jc w:val="both"/>
        <w:rPr>
          <w:rFonts w:ascii="Garamond" w:hAnsi="Garamond" w:cs="Arial"/>
          <w:sz w:val="24"/>
          <w:szCs w:val="24"/>
        </w:rPr>
      </w:pPr>
      <w:r w:rsidRPr="00D6217B">
        <w:rPr>
          <w:rFonts w:ascii="Garamond" w:hAnsi="Garamond" w:cs="Arial"/>
          <w:sz w:val="24"/>
          <w:szCs w:val="24"/>
        </w:rPr>
        <w:t>The Agency shall undertake GMP inspection(s) of an establishment(s) for the purpose of registration of pesticide.</w:t>
      </w:r>
    </w:p>
    <w:p w:rsidR="00386E12" w:rsidRPr="00D6217B" w:rsidRDefault="00386E12" w:rsidP="00583921">
      <w:pPr>
        <w:spacing w:after="0"/>
        <w:jc w:val="both"/>
        <w:rPr>
          <w:rFonts w:ascii="Garamond" w:hAnsi="Garamond" w:cs="Arial"/>
          <w:b/>
          <w:sz w:val="24"/>
          <w:szCs w:val="24"/>
        </w:rPr>
      </w:pPr>
    </w:p>
    <w:p w:rsidR="00BE6330" w:rsidRPr="00D6217B" w:rsidRDefault="00BE6330" w:rsidP="00583921">
      <w:pPr>
        <w:pStyle w:val="ListParagraph"/>
        <w:numPr>
          <w:ilvl w:val="0"/>
          <w:numId w:val="30"/>
        </w:numPr>
        <w:spacing w:after="0"/>
        <w:ind w:left="450"/>
        <w:jc w:val="both"/>
        <w:rPr>
          <w:rFonts w:ascii="Garamond" w:hAnsi="Garamond" w:cs="Arial"/>
          <w:b/>
          <w:sz w:val="28"/>
          <w:szCs w:val="28"/>
        </w:rPr>
      </w:pPr>
      <w:r w:rsidRPr="00D6217B">
        <w:rPr>
          <w:rFonts w:ascii="Garamond" w:hAnsi="Garamond" w:cs="Arial"/>
          <w:b/>
          <w:sz w:val="28"/>
          <w:szCs w:val="28"/>
        </w:rPr>
        <w:t>Refusal to Register Pesticide:</w:t>
      </w:r>
    </w:p>
    <w:p w:rsidR="00BE6330" w:rsidRPr="00D6217B" w:rsidRDefault="0046301F" w:rsidP="00583921">
      <w:pPr>
        <w:spacing w:after="0"/>
        <w:ind w:left="720"/>
        <w:jc w:val="both"/>
        <w:rPr>
          <w:rFonts w:ascii="Garamond" w:hAnsi="Garamond" w:cs="Arial"/>
          <w:sz w:val="24"/>
          <w:szCs w:val="24"/>
        </w:rPr>
      </w:pPr>
      <w:r w:rsidRPr="00D6217B">
        <w:rPr>
          <w:rFonts w:ascii="Garamond" w:hAnsi="Garamond" w:cs="Arial"/>
          <w:sz w:val="24"/>
          <w:szCs w:val="24"/>
        </w:rPr>
        <w:t>W</w:t>
      </w:r>
      <w:r w:rsidR="00BE6330" w:rsidRPr="00D6217B">
        <w:rPr>
          <w:rFonts w:ascii="Garamond" w:hAnsi="Garamond" w:cs="Arial"/>
          <w:sz w:val="24"/>
          <w:szCs w:val="24"/>
        </w:rPr>
        <w:t xml:space="preserve">here the Agency refuses to register any </w:t>
      </w:r>
      <w:r w:rsidRPr="00D6217B">
        <w:rPr>
          <w:rFonts w:ascii="Garamond" w:hAnsi="Garamond" w:cs="Arial"/>
          <w:sz w:val="24"/>
          <w:szCs w:val="24"/>
        </w:rPr>
        <w:t>pesticide,</w:t>
      </w:r>
      <w:r w:rsidR="00BE6330" w:rsidRPr="00D6217B">
        <w:rPr>
          <w:rFonts w:ascii="Garamond" w:hAnsi="Garamond" w:cs="Arial"/>
          <w:sz w:val="24"/>
          <w:szCs w:val="24"/>
        </w:rPr>
        <w:t xml:space="preserve"> it shall inform the </w:t>
      </w:r>
      <w:r w:rsidR="005305DC" w:rsidRPr="00D6217B">
        <w:rPr>
          <w:rFonts w:ascii="Garamond" w:hAnsi="Garamond" w:cs="Arial"/>
          <w:sz w:val="24"/>
          <w:szCs w:val="24"/>
        </w:rPr>
        <w:t>A</w:t>
      </w:r>
      <w:r w:rsidR="00BE6330" w:rsidRPr="00D6217B">
        <w:rPr>
          <w:rFonts w:ascii="Garamond" w:hAnsi="Garamond" w:cs="Arial"/>
          <w:sz w:val="24"/>
          <w:szCs w:val="24"/>
        </w:rPr>
        <w:t xml:space="preserve">pplicant in writing of the refusal and the </w:t>
      </w:r>
      <w:r w:rsidR="005305DC" w:rsidRPr="00D6217B">
        <w:rPr>
          <w:rFonts w:ascii="Garamond" w:hAnsi="Garamond" w:cs="Arial"/>
          <w:sz w:val="24"/>
          <w:szCs w:val="24"/>
        </w:rPr>
        <w:t>reasons</w:t>
      </w:r>
      <w:r w:rsidR="00BE6330" w:rsidRPr="00D6217B">
        <w:rPr>
          <w:rFonts w:ascii="Garamond" w:hAnsi="Garamond" w:cs="Arial"/>
          <w:sz w:val="24"/>
          <w:szCs w:val="24"/>
        </w:rPr>
        <w:t xml:space="preserve"> for the refusal.</w:t>
      </w:r>
    </w:p>
    <w:p w:rsidR="00BE6330" w:rsidRPr="00D6217B" w:rsidRDefault="00BE6330" w:rsidP="00583921">
      <w:pPr>
        <w:autoSpaceDE w:val="0"/>
        <w:autoSpaceDN w:val="0"/>
        <w:adjustRightInd w:val="0"/>
        <w:spacing w:after="0"/>
        <w:rPr>
          <w:rFonts w:ascii="Garamond" w:hAnsi="Garamond" w:cs="Arial"/>
          <w:b/>
          <w:bCs/>
          <w:sz w:val="24"/>
          <w:szCs w:val="24"/>
        </w:rPr>
      </w:pPr>
    </w:p>
    <w:p w:rsidR="00BE6330" w:rsidRPr="00D6217B" w:rsidRDefault="00BE6330" w:rsidP="00583921">
      <w:pPr>
        <w:pStyle w:val="ListParagraph"/>
        <w:numPr>
          <w:ilvl w:val="0"/>
          <w:numId w:val="30"/>
        </w:numPr>
        <w:autoSpaceDE w:val="0"/>
        <w:autoSpaceDN w:val="0"/>
        <w:adjustRightInd w:val="0"/>
        <w:spacing w:after="0"/>
        <w:rPr>
          <w:rFonts w:ascii="Garamond" w:hAnsi="Garamond" w:cs="Arial"/>
          <w:b/>
          <w:sz w:val="24"/>
          <w:szCs w:val="24"/>
        </w:rPr>
      </w:pPr>
      <w:r w:rsidRPr="00D6217B">
        <w:rPr>
          <w:rFonts w:ascii="Garamond" w:hAnsi="Garamond" w:cs="Arial"/>
          <w:b/>
          <w:sz w:val="28"/>
          <w:szCs w:val="28"/>
        </w:rPr>
        <w:t xml:space="preserve">Penalty </w:t>
      </w:r>
    </w:p>
    <w:p w:rsidR="00BE6330" w:rsidRPr="00D6217B" w:rsidRDefault="00BE6330" w:rsidP="00583921">
      <w:pPr>
        <w:pStyle w:val="ListParagraph"/>
        <w:numPr>
          <w:ilvl w:val="1"/>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A person who contravenes any of the provisions of these Regulations shall be guilty of an offence and liable on conviction. In case of :</w:t>
      </w:r>
    </w:p>
    <w:p w:rsidR="00BE6330" w:rsidRPr="00D6217B" w:rsidRDefault="00BE6330" w:rsidP="00583921">
      <w:pPr>
        <w:pStyle w:val="ListParagraph"/>
        <w:numPr>
          <w:ilvl w:val="0"/>
          <w:numId w:val="38"/>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an individual, to imprisonment for a term not exceeding one year or to a fine not exceeding 50,000 or to both such imprisonment and fine; and </w:t>
      </w:r>
    </w:p>
    <w:p w:rsidR="00BE6330" w:rsidRPr="00D6217B" w:rsidRDefault="00BE6330" w:rsidP="00583921">
      <w:pPr>
        <w:pStyle w:val="ListParagraph"/>
        <w:numPr>
          <w:ilvl w:val="0"/>
          <w:numId w:val="38"/>
        </w:numPr>
        <w:autoSpaceDE w:val="0"/>
        <w:autoSpaceDN w:val="0"/>
        <w:adjustRightInd w:val="0"/>
        <w:spacing w:after="0"/>
        <w:rPr>
          <w:rFonts w:ascii="Garamond" w:hAnsi="Garamond" w:cs="Arial"/>
          <w:sz w:val="24"/>
          <w:szCs w:val="24"/>
        </w:rPr>
      </w:pPr>
      <w:r w:rsidRPr="00D6217B">
        <w:rPr>
          <w:rFonts w:ascii="Garamond" w:hAnsi="Garamond" w:cs="Arial"/>
          <w:sz w:val="24"/>
          <w:szCs w:val="24"/>
        </w:rPr>
        <w:t>a body corporate, to a fine not exceeding N100</w:t>
      </w:r>
      <w:r w:rsidR="0046301F" w:rsidRPr="00D6217B">
        <w:rPr>
          <w:rFonts w:ascii="Garamond" w:hAnsi="Garamond" w:cs="Arial"/>
          <w:sz w:val="24"/>
          <w:szCs w:val="24"/>
        </w:rPr>
        <w:t>, 000</w:t>
      </w:r>
      <w:r w:rsidRPr="00D6217B">
        <w:rPr>
          <w:rFonts w:ascii="Garamond" w:hAnsi="Garamond" w:cs="Arial"/>
          <w:sz w:val="24"/>
          <w:szCs w:val="24"/>
        </w:rPr>
        <w:t>.</w:t>
      </w:r>
    </w:p>
    <w:p w:rsidR="00BE6330" w:rsidRPr="00D6217B" w:rsidRDefault="00BE6330" w:rsidP="00583921">
      <w:pPr>
        <w:autoSpaceDE w:val="0"/>
        <w:autoSpaceDN w:val="0"/>
        <w:adjustRightInd w:val="0"/>
        <w:spacing w:after="0"/>
        <w:rPr>
          <w:rFonts w:ascii="Garamond" w:hAnsi="Garamond" w:cs="Arial"/>
          <w:sz w:val="24"/>
          <w:szCs w:val="24"/>
        </w:rPr>
      </w:pPr>
    </w:p>
    <w:p w:rsidR="00BE6330" w:rsidRPr="00D6217B" w:rsidRDefault="00BE6330" w:rsidP="00583921">
      <w:pPr>
        <w:pStyle w:val="ListParagraph"/>
        <w:numPr>
          <w:ilvl w:val="1"/>
          <w:numId w:val="30"/>
        </w:numPr>
        <w:autoSpaceDE w:val="0"/>
        <w:autoSpaceDN w:val="0"/>
        <w:adjustRightInd w:val="0"/>
        <w:spacing w:after="0"/>
        <w:rPr>
          <w:rFonts w:ascii="Garamond" w:hAnsi="Garamond" w:cs="Arial"/>
          <w:sz w:val="24"/>
          <w:szCs w:val="24"/>
        </w:rPr>
      </w:pPr>
      <w:r w:rsidRPr="00D6217B">
        <w:rPr>
          <w:rFonts w:ascii="Garamond" w:hAnsi="Garamond" w:cs="Arial"/>
          <w:sz w:val="24"/>
          <w:szCs w:val="24"/>
        </w:rPr>
        <w:t xml:space="preserve"> Where an offence under these Regulations is committed by a body corporate, firm or other</w:t>
      </w:r>
      <w:r w:rsidR="0046301F" w:rsidRPr="00D6217B">
        <w:rPr>
          <w:rFonts w:ascii="Garamond" w:hAnsi="Garamond" w:cs="Arial"/>
          <w:sz w:val="24"/>
          <w:szCs w:val="24"/>
        </w:rPr>
        <w:t xml:space="preserve"> </w:t>
      </w:r>
      <w:r w:rsidRPr="00D6217B">
        <w:rPr>
          <w:rFonts w:ascii="Garamond" w:hAnsi="Garamond" w:cs="Arial"/>
          <w:sz w:val="24"/>
          <w:szCs w:val="24"/>
        </w:rPr>
        <w:t>association of individuals</w:t>
      </w:r>
      <w:r w:rsidR="006D22C2" w:rsidRPr="00D6217B">
        <w:rPr>
          <w:rFonts w:ascii="Garamond" w:hAnsi="Garamond" w:cs="Arial"/>
          <w:sz w:val="24"/>
          <w:szCs w:val="24"/>
        </w:rPr>
        <w:t xml:space="preserve"> every</w:t>
      </w:r>
      <w:r w:rsidRPr="00D6217B">
        <w:rPr>
          <w:rFonts w:ascii="Garamond" w:hAnsi="Garamond" w:cs="Arial"/>
          <w:sz w:val="24"/>
          <w:szCs w:val="24"/>
        </w:rPr>
        <w:t>:-</w:t>
      </w:r>
    </w:p>
    <w:p w:rsidR="00BE6330" w:rsidRPr="00D6217B" w:rsidRDefault="00BE6330" w:rsidP="00583921">
      <w:pPr>
        <w:pStyle w:val="ListParagraph"/>
        <w:numPr>
          <w:ilvl w:val="0"/>
          <w:numId w:val="39"/>
        </w:numPr>
        <w:autoSpaceDE w:val="0"/>
        <w:autoSpaceDN w:val="0"/>
        <w:adjustRightInd w:val="0"/>
        <w:spacing w:after="0"/>
        <w:rPr>
          <w:rFonts w:ascii="Garamond" w:hAnsi="Garamond" w:cs="Arial"/>
          <w:sz w:val="24"/>
          <w:szCs w:val="24"/>
        </w:rPr>
      </w:pPr>
      <w:r w:rsidRPr="00D6217B">
        <w:rPr>
          <w:rFonts w:ascii="Garamond" w:hAnsi="Garamond" w:cs="Arial"/>
          <w:sz w:val="24"/>
          <w:szCs w:val="24"/>
        </w:rPr>
        <w:t>director, manager, secretary or other similar officer of the body corporate; or</w:t>
      </w:r>
    </w:p>
    <w:p w:rsidR="00BE6330" w:rsidRPr="00D6217B" w:rsidRDefault="00BE6330" w:rsidP="00583921">
      <w:pPr>
        <w:pStyle w:val="ListParagraph"/>
        <w:numPr>
          <w:ilvl w:val="0"/>
          <w:numId w:val="39"/>
        </w:numPr>
        <w:autoSpaceDE w:val="0"/>
        <w:autoSpaceDN w:val="0"/>
        <w:adjustRightInd w:val="0"/>
        <w:spacing w:after="0"/>
        <w:rPr>
          <w:rFonts w:ascii="Garamond" w:hAnsi="Garamond" w:cs="Arial"/>
          <w:sz w:val="24"/>
          <w:szCs w:val="24"/>
        </w:rPr>
      </w:pPr>
      <w:r w:rsidRPr="00D6217B">
        <w:rPr>
          <w:rFonts w:ascii="Garamond" w:hAnsi="Garamond" w:cs="Arial"/>
          <w:sz w:val="24"/>
          <w:szCs w:val="24"/>
        </w:rPr>
        <w:t>partner or officer of the firm or</w:t>
      </w:r>
    </w:p>
    <w:p w:rsidR="00BE6330" w:rsidRPr="00D6217B" w:rsidRDefault="00BE6330" w:rsidP="00583921">
      <w:pPr>
        <w:pStyle w:val="ListParagraph"/>
        <w:numPr>
          <w:ilvl w:val="0"/>
          <w:numId w:val="39"/>
        </w:numPr>
        <w:autoSpaceDE w:val="0"/>
        <w:autoSpaceDN w:val="0"/>
        <w:adjustRightInd w:val="0"/>
        <w:spacing w:after="0"/>
        <w:rPr>
          <w:rFonts w:ascii="Garamond" w:hAnsi="Garamond" w:cs="Arial"/>
          <w:sz w:val="24"/>
          <w:szCs w:val="24"/>
        </w:rPr>
      </w:pPr>
      <w:r w:rsidRPr="00D6217B">
        <w:rPr>
          <w:rFonts w:ascii="Garamond" w:hAnsi="Garamond" w:cs="Arial"/>
          <w:sz w:val="24"/>
          <w:szCs w:val="24"/>
        </w:rPr>
        <w:t>trustee of the body concerned ;or</w:t>
      </w:r>
    </w:p>
    <w:p w:rsidR="00BE6330" w:rsidRPr="00D6217B" w:rsidRDefault="00BE6330" w:rsidP="00583921">
      <w:pPr>
        <w:pStyle w:val="ListParagraph"/>
        <w:numPr>
          <w:ilvl w:val="0"/>
          <w:numId w:val="39"/>
        </w:numPr>
        <w:autoSpaceDE w:val="0"/>
        <w:autoSpaceDN w:val="0"/>
        <w:adjustRightInd w:val="0"/>
        <w:spacing w:after="0"/>
        <w:rPr>
          <w:rFonts w:ascii="Garamond" w:hAnsi="Garamond" w:cs="Arial"/>
          <w:sz w:val="24"/>
          <w:szCs w:val="24"/>
        </w:rPr>
      </w:pPr>
      <w:r w:rsidRPr="00D6217B">
        <w:rPr>
          <w:rFonts w:ascii="Garamond" w:hAnsi="Garamond" w:cs="Arial"/>
          <w:sz w:val="24"/>
          <w:szCs w:val="24"/>
        </w:rPr>
        <w:t>person concerned in the management of the affairs of the association ;or</w:t>
      </w:r>
    </w:p>
    <w:p w:rsidR="00BE6330" w:rsidRPr="00D6217B" w:rsidRDefault="00BE6330" w:rsidP="00583921">
      <w:pPr>
        <w:pStyle w:val="ListParagraph"/>
        <w:numPr>
          <w:ilvl w:val="0"/>
          <w:numId w:val="39"/>
        </w:numPr>
        <w:autoSpaceDE w:val="0"/>
        <w:autoSpaceDN w:val="0"/>
        <w:adjustRightInd w:val="0"/>
        <w:spacing w:after="0"/>
        <w:rPr>
          <w:rFonts w:ascii="Garamond" w:hAnsi="Garamond" w:cs="Arial"/>
          <w:sz w:val="24"/>
          <w:szCs w:val="24"/>
        </w:rPr>
      </w:pPr>
      <w:r w:rsidRPr="00D6217B">
        <w:rPr>
          <w:rFonts w:ascii="Garamond" w:hAnsi="Garamond" w:cs="Arial"/>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BE6330" w:rsidRPr="00D6217B" w:rsidRDefault="00BE6330" w:rsidP="00583921">
      <w:pPr>
        <w:autoSpaceDE w:val="0"/>
        <w:autoSpaceDN w:val="0"/>
        <w:adjustRightInd w:val="0"/>
        <w:spacing w:after="0"/>
        <w:rPr>
          <w:rFonts w:ascii="Garamond" w:hAnsi="Garamond" w:cs="Arial"/>
          <w:b/>
          <w:bCs/>
          <w:iCs/>
          <w:sz w:val="24"/>
          <w:szCs w:val="24"/>
        </w:rPr>
      </w:pPr>
    </w:p>
    <w:p w:rsidR="00BE6330" w:rsidRPr="00D6217B" w:rsidRDefault="00BE6330" w:rsidP="00583921">
      <w:pPr>
        <w:pStyle w:val="ListParagraph"/>
        <w:numPr>
          <w:ilvl w:val="0"/>
          <w:numId w:val="30"/>
        </w:numPr>
        <w:autoSpaceDE w:val="0"/>
        <w:autoSpaceDN w:val="0"/>
        <w:adjustRightInd w:val="0"/>
        <w:spacing w:after="0"/>
        <w:rPr>
          <w:rFonts w:ascii="Garamond" w:hAnsi="Garamond" w:cs="Arial"/>
          <w:b/>
          <w:bCs/>
          <w:sz w:val="28"/>
          <w:szCs w:val="28"/>
        </w:rPr>
      </w:pPr>
      <w:r w:rsidRPr="00D6217B">
        <w:rPr>
          <w:rFonts w:ascii="Garamond" w:hAnsi="Garamond" w:cs="Arial"/>
          <w:b/>
          <w:bCs/>
          <w:iCs/>
          <w:sz w:val="28"/>
          <w:szCs w:val="28"/>
        </w:rPr>
        <w:lastRenderedPageBreak/>
        <w:t>Forfeiture</w:t>
      </w:r>
    </w:p>
    <w:p w:rsidR="00BE6330" w:rsidRPr="00D6217B" w:rsidRDefault="00BE6330" w:rsidP="00583921">
      <w:pPr>
        <w:autoSpaceDE w:val="0"/>
        <w:autoSpaceDN w:val="0"/>
        <w:adjustRightInd w:val="0"/>
        <w:spacing w:after="0"/>
        <w:ind w:left="360"/>
        <w:rPr>
          <w:rFonts w:ascii="Garamond" w:hAnsi="Garamond" w:cs="Arial"/>
          <w:sz w:val="24"/>
          <w:szCs w:val="24"/>
        </w:rPr>
      </w:pPr>
      <w:r w:rsidRPr="00D6217B">
        <w:rPr>
          <w:rFonts w:ascii="Garamond" w:hAnsi="Garamond" w:cs="Arial"/>
          <w:sz w:val="24"/>
          <w:szCs w:val="24"/>
        </w:rPr>
        <w:t xml:space="preserve">In addition to the penalty specified in </w:t>
      </w:r>
      <w:r w:rsidR="005305DC" w:rsidRPr="00D6217B">
        <w:rPr>
          <w:rFonts w:ascii="Garamond" w:hAnsi="Garamond" w:cs="Arial"/>
          <w:sz w:val="24"/>
          <w:szCs w:val="24"/>
        </w:rPr>
        <w:t>R</w:t>
      </w:r>
      <w:r w:rsidRPr="00D6217B">
        <w:rPr>
          <w:rFonts w:ascii="Garamond" w:hAnsi="Garamond" w:cs="Arial"/>
          <w:sz w:val="24"/>
          <w:szCs w:val="24"/>
        </w:rPr>
        <w:t xml:space="preserve">egulation </w:t>
      </w:r>
      <w:r w:rsidRPr="00D6217B">
        <w:rPr>
          <w:rFonts w:ascii="Garamond" w:hAnsi="Garamond" w:cs="Arial"/>
          <w:b/>
          <w:sz w:val="24"/>
          <w:szCs w:val="24"/>
        </w:rPr>
        <w:t>1</w:t>
      </w:r>
      <w:r w:rsidR="005305DC" w:rsidRPr="00D6217B">
        <w:rPr>
          <w:rFonts w:ascii="Garamond" w:hAnsi="Garamond" w:cs="Arial"/>
          <w:b/>
          <w:sz w:val="24"/>
          <w:szCs w:val="24"/>
        </w:rPr>
        <w:t xml:space="preserve">3 </w:t>
      </w:r>
      <w:r w:rsidRPr="00D6217B">
        <w:rPr>
          <w:rFonts w:ascii="Garamond" w:hAnsi="Garamond" w:cs="Arial"/>
          <w:sz w:val="24"/>
          <w:szCs w:val="24"/>
        </w:rPr>
        <w:t xml:space="preserve">of these regulations, a person convicted of an </w:t>
      </w:r>
      <w:r w:rsidR="0046301F" w:rsidRPr="00D6217B">
        <w:rPr>
          <w:rFonts w:ascii="Garamond" w:hAnsi="Garamond" w:cs="Arial"/>
          <w:sz w:val="24"/>
          <w:szCs w:val="24"/>
        </w:rPr>
        <w:t>offence under</w:t>
      </w:r>
      <w:r w:rsidRPr="00D6217B">
        <w:rPr>
          <w:rFonts w:ascii="Garamond" w:hAnsi="Garamond" w:cs="Arial"/>
          <w:sz w:val="24"/>
          <w:szCs w:val="24"/>
        </w:rPr>
        <w:t xml:space="preserve"> these regulations shall forfeit to the Agency the pesticide and whatsoever is used in connection with the commission of the offence.</w:t>
      </w:r>
    </w:p>
    <w:p w:rsidR="00BE6330" w:rsidRPr="00D6217B" w:rsidRDefault="00BE6330" w:rsidP="00583921">
      <w:pPr>
        <w:autoSpaceDE w:val="0"/>
        <w:autoSpaceDN w:val="0"/>
        <w:adjustRightInd w:val="0"/>
        <w:spacing w:after="0"/>
        <w:rPr>
          <w:rFonts w:ascii="Garamond" w:hAnsi="Garamond" w:cs="Arial"/>
          <w:b/>
          <w:bCs/>
          <w:sz w:val="24"/>
          <w:szCs w:val="24"/>
        </w:rPr>
      </w:pPr>
    </w:p>
    <w:p w:rsidR="00BE6330" w:rsidRPr="00D6217B" w:rsidRDefault="00BE6330" w:rsidP="00583921">
      <w:pPr>
        <w:pStyle w:val="ListParagraph"/>
        <w:numPr>
          <w:ilvl w:val="0"/>
          <w:numId w:val="30"/>
        </w:numPr>
        <w:autoSpaceDE w:val="0"/>
        <w:autoSpaceDN w:val="0"/>
        <w:adjustRightInd w:val="0"/>
        <w:spacing w:after="0"/>
        <w:rPr>
          <w:rFonts w:ascii="Garamond" w:hAnsi="Garamond" w:cs="Arial"/>
          <w:sz w:val="24"/>
          <w:szCs w:val="24"/>
        </w:rPr>
      </w:pPr>
      <w:r w:rsidRPr="00D6217B">
        <w:rPr>
          <w:rFonts w:ascii="Garamond" w:hAnsi="Garamond" w:cs="Arial"/>
          <w:b/>
          <w:bCs/>
          <w:sz w:val="28"/>
          <w:szCs w:val="28"/>
        </w:rPr>
        <w:t>Interpretations</w:t>
      </w:r>
      <w:r w:rsidRPr="00D6217B">
        <w:rPr>
          <w:rFonts w:ascii="Garamond" w:hAnsi="Garamond" w:cs="Arial"/>
          <w:b/>
          <w:bCs/>
          <w:sz w:val="24"/>
          <w:szCs w:val="24"/>
        </w:rPr>
        <w:t xml:space="preserve"> </w:t>
      </w:r>
    </w:p>
    <w:p w:rsidR="00BE6330" w:rsidRPr="00D6217B" w:rsidRDefault="00BE6330" w:rsidP="00583921">
      <w:pPr>
        <w:autoSpaceDE w:val="0"/>
        <w:autoSpaceDN w:val="0"/>
        <w:adjustRightInd w:val="0"/>
        <w:spacing w:after="0"/>
        <w:ind w:firstLine="360"/>
        <w:rPr>
          <w:rFonts w:ascii="Garamond" w:hAnsi="Garamond" w:cs="Arial"/>
          <w:sz w:val="24"/>
          <w:szCs w:val="24"/>
        </w:rPr>
      </w:pPr>
      <w:r w:rsidRPr="00D6217B">
        <w:rPr>
          <w:rFonts w:ascii="Garamond" w:hAnsi="Garamond" w:cs="Arial"/>
          <w:sz w:val="24"/>
          <w:szCs w:val="24"/>
        </w:rPr>
        <w:t>For the purpose of these Regulations, unless the context otherwise requires:</w:t>
      </w:r>
    </w:p>
    <w:p w:rsidR="00BE6330" w:rsidRPr="00D6217B" w:rsidRDefault="00BE6330" w:rsidP="00583921">
      <w:pPr>
        <w:pStyle w:val="ListParagraph"/>
        <w:numPr>
          <w:ilvl w:val="0"/>
          <w:numId w:val="47"/>
        </w:numPr>
        <w:autoSpaceDE w:val="0"/>
        <w:autoSpaceDN w:val="0"/>
        <w:adjustRightInd w:val="0"/>
        <w:spacing w:after="0"/>
        <w:rPr>
          <w:rFonts w:ascii="Garamond" w:hAnsi="Garamond" w:cs="Arial"/>
          <w:sz w:val="24"/>
          <w:szCs w:val="24"/>
        </w:rPr>
      </w:pPr>
      <w:r w:rsidRPr="00D6217B">
        <w:rPr>
          <w:rFonts w:ascii="Garamond" w:hAnsi="Garamond" w:cs="Arial"/>
          <w:b/>
          <w:bCs/>
          <w:sz w:val="24"/>
          <w:szCs w:val="24"/>
        </w:rPr>
        <w:t xml:space="preserve">"Agency" </w:t>
      </w:r>
      <w:r w:rsidRPr="00D6217B">
        <w:rPr>
          <w:rFonts w:ascii="Garamond" w:hAnsi="Garamond" w:cs="Arial"/>
          <w:sz w:val="24"/>
          <w:szCs w:val="24"/>
        </w:rPr>
        <w:t>means National Agency for Food and Drug Administration and Control;</w:t>
      </w:r>
    </w:p>
    <w:p w:rsidR="005305DC" w:rsidRPr="00D6217B" w:rsidRDefault="005305DC" w:rsidP="00583921">
      <w:pPr>
        <w:autoSpaceDE w:val="0"/>
        <w:autoSpaceDN w:val="0"/>
        <w:adjustRightInd w:val="0"/>
        <w:spacing w:after="0"/>
        <w:rPr>
          <w:rFonts w:ascii="Garamond" w:hAnsi="Garamond" w:cs="Arial"/>
          <w:sz w:val="24"/>
          <w:szCs w:val="24"/>
        </w:rPr>
      </w:pPr>
    </w:p>
    <w:p w:rsidR="005305DC"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 xml:space="preserve">’Advertising’ </w:t>
      </w:r>
      <w:r w:rsidRPr="00D6217B">
        <w:rPr>
          <w:rFonts w:ascii="Garamond" w:hAnsi="Garamond" w:cs="Arial"/>
          <w:sz w:val="24"/>
          <w:szCs w:val="24"/>
        </w:rPr>
        <w:t>means the promotion of the sale and use of pesticides by print or electronic media, signs, displays, gifts, demonstration or word of mouth;</w:t>
      </w:r>
    </w:p>
    <w:p w:rsidR="005305DC" w:rsidRPr="00D6217B" w:rsidRDefault="005305DC" w:rsidP="00583921">
      <w:pPr>
        <w:spacing w:after="0"/>
        <w:ind w:left="360"/>
        <w:rPr>
          <w:rFonts w:ascii="Garamond" w:hAnsi="Garamond" w:cs="Arial"/>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‘Applicant</w:t>
      </w:r>
      <w:r w:rsidR="0046301F" w:rsidRPr="00D6217B">
        <w:rPr>
          <w:rFonts w:ascii="Garamond" w:hAnsi="Garamond" w:cs="Arial"/>
          <w:b/>
          <w:sz w:val="24"/>
          <w:szCs w:val="24"/>
        </w:rPr>
        <w:t xml:space="preserve">’ </w:t>
      </w:r>
      <w:r w:rsidR="0046301F" w:rsidRPr="00D6217B">
        <w:rPr>
          <w:rFonts w:ascii="Garamond" w:hAnsi="Garamond" w:cs="Arial"/>
          <w:sz w:val="24"/>
          <w:szCs w:val="24"/>
        </w:rPr>
        <w:t>means a p</w:t>
      </w:r>
      <w:r w:rsidRPr="00D6217B">
        <w:rPr>
          <w:rFonts w:ascii="Garamond" w:hAnsi="Garamond" w:cs="Arial"/>
          <w:sz w:val="24"/>
          <w:szCs w:val="24"/>
        </w:rPr>
        <w:t>erson who applies for or request for a service</w:t>
      </w:r>
      <w:r w:rsidR="00386E12" w:rsidRPr="00D6217B">
        <w:rPr>
          <w:rFonts w:ascii="Garamond" w:hAnsi="Garamond" w:cs="Arial"/>
          <w:sz w:val="24"/>
          <w:szCs w:val="24"/>
        </w:rPr>
        <w:t>;</w:t>
      </w:r>
    </w:p>
    <w:p w:rsidR="005305DC" w:rsidRPr="00D6217B" w:rsidRDefault="005305DC" w:rsidP="00583921">
      <w:pPr>
        <w:spacing w:after="0"/>
        <w:ind w:firstLine="360"/>
        <w:rPr>
          <w:rFonts w:ascii="Garamond" w:hAnsi="Garamond" w:cs="Arial"/>
          <w:sz w:val="24"/>
          <w:szCs w:val="24"/>
        </w:rPr>
      </w:pPr>
    </w:p>
    <w:p w:rsidR="00BE6330" w:rsidRPr="00D6217B" w:rsidRDefault="00386E12"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w:t>
      </w:r>
      <w:r w:rsidR="00BE6330" w:rsidRPr="00D6217B">
        <w:rPr>
          <w:rFonts w:ascii="Garamond" w:hAnsi="Garamond" w:cs="Arial"/>
          <w:b/>
          <w:sz w:val="24"/>
          <w:szCs w:val="24"/>
        </w:rPr>
        <w:t>Bulk importation</w:t>
      </w:r>
      <w:r w:rsidRPr="00D6217B">
        <w:rPr>
          <w:rFonts w:ascii="Garamond" w:hAnsi="Garamond" w:cs="Arial"/>
          <w:b/>
          <w:sz w:val="24"/>
          <w:szCs w:val="24"/>
        </w:rPr>
        <w:t xml:space="preserve">” </w:t>
      </w:r>
      <w:r w:rsidR="0046301F" w:rsidRPr="00D6217B">
        <w:rPr>
          <w:rFonts w:ascii="Garamond" w:hAnsi="Garamond" w:cs="Arial"/>
          <w:sz w:val="24"/>
          <w:szCs w:val="24"/>
        </w:rPr>
        <w:t xml:space="preserve">means </w:t>
      </w:r>
      <w:r w:rsidR="00BE6330" w:rsidRPr="00D6217B">
        <w:rPr>
          <w:rFonts w:ascii="Garamond" w:hAnsi="Garamond" w:cs="Arial"/>
          <w:sz w:val="24"/>
          <w:szCs w:val="24"/>
        </w:rPr>
        <w:t>bringing</w:t>
      </w:r>
      <w:r w:rsidR="0046301F" w:rsidRPr="00D6217B">
        <w:rPr>
          <w:rFonts w:ascii="Garamond" w:hAnsi="Garamond" w:cs="Arial"/>
          <w:sz w:val="24"/>
          <w:szCs w:val="24"/>
        </w:rPr>
        <w:t xml:space="preserve"> in</w:t>
      </w:r>
      <w:r w:rsidR="00BE6330" w:rsidRPr="00D6217B">
        <w:rPr>
          <w:rFonts w:ascii="Garamond" w:hAnsi="Garamond" w:cs="Arial"/>
          <w:sz w:val="24"/>
          <w:szCs w:val="24"/>
        </w:rPr>
        <w:t xml:space="preserve"> of large size products /goods into a country from abroad</w:t>
      </w:r>
      <w:r w:rsidRPr="00D6217B">
        <w:rPr>
          <w:rFonts w:ascii="Garamond" w:hAnsi="Garamond" w:cs="Arial"/>
          <w:sz w:val="24"/>
          <w:szCs w:val="24"/>
        </w:rPr>
        <w:t>;</w:t>
      </w:r>
    </w:p>
    <w:p w:rsidR="005305DC" w:rsidRPr="00D6217B" w:rsidRDefault="005305DC" w:rsidP="00583921">
      <w:pPr>
        <w:spacing w:after="0"/>
        <w:ind w:firstLine="360"/>
        <w:rPr>
          <w:rFonts w:ascii="Garamond" w:hAnsi="Garamond" w:cs="Arial"/>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 xml:space="preserve">“Dealer” </w:t>
      </w:r>
      <w:r w:rsidRPr="00D6217B">
        <w:rPr>
          <w:rFonts w:ascii="Garamond" w:hAnsi="Garamond" w:cs="Arial"/>
          <w:sz w:val="24"/>
          <w:szCs w:val="24"/>
        </w:rPr>
        <w:t>means any person who imports, exports, manufactures, distributes, advertises or sells pesticides;</w:t>
      </w:r>
    </w:p>
    <w:p w:rsidR="005305DC" w:rsidRPr="00D6217B" w:rsidRDefault="005305DC" w:rsidP="00583921">
      <w:pPr>
        <w:spacing w:after="0"/>
        <w:ind w:left="360"/>
        <w:rPr>
          <w:rFonts w:ascii="Garamond" w:hAnsi="Garamond" w:cs="Arial"/>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 xml:space="preserve">“Distribute” </w:t>
      </w:r>
      <w:r w:rsidRPr="00D6217B">
        <w:rPr>
          <w:rFonts w:ascii="Garamond" w:hAnsi="Garamond" w:cs="Arial"/>
          <w:sz w:val="24"/>
          <w:szCs w:val="24"/>
        </w:rPr>
        <w:t>means to supply commercially, to transport, store or sell;</w:t>
      </w:r>
    </w:p>
    <w:p w:rsidR="005305DC" w:rsidRPr="00D6217B" w:rsidRDefault="005305DC" w:rsidP="00583921">
      <w:pPr>
        <w:spacing w:after="0"/>
        <w:ind w:firstLine="360"/>
        <w:rPr>
          <w:rFonts w:ascii="Garamond" w:hAnsi="Garamond" w:cs="Arial"/>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 xml:space="preserve">“Export” </w:t>
      </w:r>
      <w:r w:rsidRPr="00D6217B">
        <w:rPr>
          <w:rFonts w:ascii="Garamond" w:hAnsi="Garamond" w:cs="Arial"/>
          <w:sz w:val="24"/>
          <w:szCs w:val="24"/>
        </w:rPr>
        <w:t>bring (goods or services) into the a country from abroad for sale;</w:t>
      </w:r>
    </w:p>
    <w:p w:rsidR="005305DC" w:rsidRPr="00D6217B" w:rsidRDefault="005305DC" w:rsidP="00583921">
      <w:pPr>
        <w:spacing w:after="0"/>
        <w:ind w:firstLine="360"/>
        <w:rPr>
          <w:rFonts w:ascii="Garamond" w:hAnsi="Garamond" w:cs="Arial"/>
          <w:b/>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 xml:space="preserve">“Formulation” </w:t>
      </w:r>
      <w:r w:rsidRPr="00D6217B">
        <w:rPr>
          <w:rFonts w:ascii="Garamond" w:hAnsi="Garamond" w:cs="Arial"/>
          <w:sz w:val="24"/>
          <w:szCs w:val="24"/>
        </w:rPr>
        <w:t xml:space="preserve">means the combination of various ingredients designed to render the product useful and effective for the purpose claimed, or the form of pesticide as purchased by users;  </w:t>
      </w:r>
    </w:p>
    <w:p w:rsidR="005305DC" w:rsidRPr="00D6217B" w:rsidRDefault="005305DC" w:rsidP="00583921">
      <w:pPr>
        <w:spacing w:after="0"/>
        <w:ind w:left="360"/>
        <w:rPr>
          <w:rFonts w:ascii="Garamond" w:hAnsi="Garamond" w:cs="Arial"/>
          <w:sz w:val="24"/>
          <w:szCs w:val="24"/>
        </w:rPr>
      </w:pPr>
    </w:p>
    <w:p w:rsidR="00BE6330" w:rsidRPr="00D6217B" w:rsidRDefault="00BE6330" w:rsidP="00583921">
      <w:pPr>
        <w:pStyle w:val="ListParagraph"/>
        <w:numPr>
          <w:ilvl w:val="0"/>
          <w:numId w:val="47"/>
        </w:numPr>
        <w:autoSpaceDE w:val="0"/>
        <w:autoSpaceDN w:val="0"/>
        <w:adjustRightInd w:val="0"/>
        <w:spacing w:after="0"/>
        <w:rPr>
          <w:rFonts w:ascii="Garamond" w:hAnsi="Garamond" w:cs="Arial"/>
          <w:bCs/>
          <w:sz w:val="24"/>
          <w:szCs w:val="24"/>
        </w:rPr>
      </w:pPr>
      <w:r w:rsidRPr="00D6217B">
        <w:rPr>
          <w:rFonts w:ascii="Garamond" w:hAnsi="Garamond" w:cs="Arial"/>
          <w:b/>
          <w:bCs/>
          <w:sz w:val="24"/>
          <w:szCs w:val="24"/>
        </w:rPr>
        <w:t xml:space="preserve">“GMP” </w:t>
      </w:r>
      <w:r w:rsidRPr="00D6217B">
        <w:rPr>
          <w:rFonts w:ascii="Garamond" w:hAnsi="Garamond" w:cs="Arial"/>
          <w:bCs/>
          <w:sz w:val="24"/>
          <w:szCs w:val="24"/>
        </w:rPr>
        <w:t>means Good Manufacturing Practice</w:t>
      </w:r>
    </w:p>
    <w:p w:rsidR="005305DC" w:rsidRPr="00D6217B" w:rsidRDefault="005305DC" w:rsidP="00583921">
      <w:pPr>
        <w:autoSpaceDE w:val="0"/>
        <w:autoSpaceDN w:val="0"/>
        <w:adjustRightInd w:val="0"/>
        <w:spacing w:after="0"/>
        <w:ind w:firstLine="360"/>
        <w:rPr>
          <w:rFonts w:ascii="Garamond" w:hAnsi="Garamond" w:cs="Arial"/>
          <w:bCs/>
          <w:sz w:val="24"/>
          <w:szCs w:val="24"/>
        </w:rPr>
      </w:pPr>
    </w:p>
    <w:p w:rsidR="00BE6330" w:rsidRPr="00D6217B" w:rsidRDefault="00BE6330" w:rsidP="00583921">
      <w:pPr>
        <w:pStyle w:val="ListParagraph"/>
        <w:numPr>
          <w:ilvl w:val="0"/>
          <w:numId w:val="47"/>
        </w:numPr>
        <w:autoSpaceDE w:val="0"/>
        <w:autoSpaceDN w:val="0"/>
        <w:adjustRightInd w:val="0"/>
        <w:spacing w:after="0"/>
        <w:rPr>
          <w:rFonts w:ascii="Garamond" w:hAnsi="Garamond" w:cs="Arial"/>
          <w:sz w:val="24"/>
          <w:szCs w:val="24"/>
        </w:rPr>
      </w:pPr>
      <w:r w:rsidRPr="00D6217B">
        <w:rPr>
          <w:rFonts w:ascii="Garamond" w:hAnsi="Garamond" w:cs="Arial"/>
          <w:b/>
          <w:bCs/>
          <w:sz w:val="24"/>
          <w:szCs w:val="24"/>
        </w:rPr>
        <w:t xml:space="preserve">"Growth Regulator" </w:t>
      </w:r>
      <w:r w:rsidRPr="00D6217B">
        <w:rPr>
          <w:rFonts w:ascii="Garamond" w:hAnsi="Garamond" w:cs="Arial"/>
          <w:sz w:val="24"/>
          <w:szCs w:val="24"/>
        </w:rPr>
        <w:t>means any substance or mixture of substances intended through physiological action for accelerating or retarding the growth and development of organisms;</w:t>
      </w:r>
    </w:p>
    <w:p w:rsidR="005305DC" w:rsidRPr="00D6217B" w:rsidRDefault="005305DC" w:rsidP="00583921">
      <w:pPr>
        <w:autoSpaceDE w:val="0"/>
        <w:autoSpaceDN w:val="0"/>
        <w:adjustRightInd w:val="0"/>
        <w:spacing w:after="0"/>
        <w:ind w:left="360"/>
        <w:rPr>
          <w:rFonts w:ascii="Garamond" w:hAnsi="Garamond" w:cs="Arial"/>
          <w:sz w:val="24"/>
          <w:szCs w:val="24"/>
        </w:rPr>
      </w:pPr>
    </w:p>
    <w:p w:rsidR="00386E12" w:rsidRPr="00D6217B" w:rsidRDefault="00BE6330" w:rsidP="00583921">
      <w:pPr>
        <w:pStyle w:val="ListParagraph"/>
        <w:numPr>
          <w:ilvl w:val="0"/>
          <w:numId w:val="47"/>
        </w:numPr>
        <w:spacing w:after="0"/>
        <w:rPr>
          <w:rFonts w:ascii="Garamond" w:hAnsi="Garamond" w:cs="Arial"/>
          <w:b/>
          <w:sz w:val="24"/>
          <w:szCs w:val="24"/>
        </w:rPr>
      </w:pPr>
      <w:r w:rsidRPr="00D6217B">
        <w:rPr>
          <w:rFonts w:ascii="Garamond" w:hAnsi="Garamond" w:cs="Arial"/>
          <w:b/>
          <w:sz w:val="24"/>
          <w:szCs w:val="24"/>
        </w:rPr>
        <w:t xml:space="preserve">“Import” </w:t>
      </w:r>
      <w:r w:rsidR="00386E12" w:rsidRPr="00D6217B">
        <w:rPr>
          <w:rFonts w:ascii="Garamond" w:hAnsi="Garamond" w:cs="Arial"/>
          <w:sz w:val="24"/>
          <w:szCs w:val="24"/>
        </w:rPr>
        <w:t>means to bring in good from other countries into Nigeria;</w:t>
      </w: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“Label</w:t>
      </w:r>
      <w:r w:rsidRPr="00D6217B">
        <w:rPr>
          <w:rFonts w:ascii="Garamond" w:hAnsi="Garamond" w:cs="Arial"/>
          <w:sz w:val="24"/>
          <w:szCs w:val="24"/>
        </w:rPr>
        <w:t>” includes any writing, printing or illustration made on, attached to, included in, belonging to or accompanying a pesticide or its container;</w:t>
      </w:r>
    </w:p>
    <w:p w:rsidR="005305DC" w:rsidRPr="00D6217B" w:rsidRDefault="005305DC" w:rsidP="00583921">
      <w:pPr>
        <w:spacing w:after="0"/>
        <w:ind w:left="360"/>
        <w:rPr>
          <w:rFonts w:ascii="Garamond" w:hAnsi="Garamond" w:cs="Arial"/>
          <w:b/>
          <w:sz w:val="24"/>
          <w:szCs w:val="24"/>
        </w:rPr>
      </w:pPr>
    </w:p>
    <w:p w:rsidR="00BE6330" w:rsidRPr="00D6217B" w:rsidRDefault="00BE6330" w:rsidP="00583921">
      <w:pPr>
        <w:pStyle w:val="ListParagraph"/>
        <w:numPr>
          <w:ilvl w:val="0"/>
          <w:numId w:val="47"/>
        </w:numPr>
        <w:spacing w:after="0"/>
        <w:rPr>
          <w:rFonts w:ascii="Garamond" w:hAnsi="Garamond" w:cs="Arial"/>
          <w:sz w:val="24"/>
          <w:szCs w:val="24"/>
        </w:rPr>
      </w:pPr>
      <w:r w:rsidRPr="00D6217B">
        <w:rPr>
          <w:rFonts w:ascii="Garamond" w:hAnsi="Garamond" w:cs="Arial"/>
          <w:b/>
          <w:sz w:val="24"/>
          <w:szCs w:val="24"/>
        </w:rPr>
        <w:t>“Manufacture</w:t>
      </w:r>
      <w:r w:rsidRPr="00D6217B">
        <w:rPr>
          <w:rFonts w:ascii="Garamond" w:hAnsi="Garamond" w:cs="Arial"/>
          <w:sz w:val="24"/>
          <w:szCs w:val="24"/>
        </w:rPr>
        <w:t xml:space="preserve">” means to do any of the following-prepare, compound, make the active or other ingredients, to add substances, mix, formulate, package or re-package, label or otherwise treat the active ingredient with a view to its sale, but does not include the carrying </w:t>
      </w:r>
      <w:r w:rsidRPr="00D6217B">
        <w:rPr>
          <w:rFonts w:ascii="Garamond" w:hAnsi="Garamond" w:cs="Arial"/>
          <w:sz w:val="24"/>
          <w:szCs w:val="24"/>
        </w:rPr>
        <w:lastRenderedPageBreak/>
        <w:t>on of bona-fide research or experiment relating to a pesticide or doing of an act or thing that forms part of or is incidental to such research or experiment;</w:t>
      </w:r>
    </w:p>
    <w:p w:rsidR="005305DC" w:rsidRPr="00D6217B" w:rsidRDefault="005305DC" w:rsidP="00583921">
      <w:pPr>
        <w:spacing w:after="0"/>
        <w:ind w:left="360"/>
        <w:rPr>
          <w:rFonts w:ascii="Garamond" w:hAnsi="Garamond" w:cs="Arial"/>
          <w:sz w:val="24"/>
          <w:szCs w:val="24"/>
        </w:rPr>
      </w:pPr>
    </w:p>
    <w:p w:rsidR="00BE6330" w:rsidRPr="00D6217B" w:rsidRDefault="00BE6330" w:rsidP="00583921">
      <w:pPr>
        <w:pStyle w:val="ListParagraph"/>
        <w:numPr>
          <w:ilvl w:val="0"/>
          <w:numId w:val="47"/>
        </w:numPr>
        <w:rPr>
          <w:rFonts w:ascii="Garamond" w:hAnsi="Garamond" w:cs="Arial"/>
          <w:sz w:val="24"/>
          <w:szCs w:val="24"/>
        </w:rPr>
      </w:pPr>
      <w:r w:rsidRPr="00D6217B">
        <w:rPr>
          <w:rFonts w:ascii="Garamond" w:hAnsi="Garamond" w:cs="Arial"/>
          <w:b/>
          <w:sz w:val="24"/>
          <w:szCs w:val="24"/>
        </w:rPr>
        <w:t xml:space="preserve">“Pest” </w:t>
      </w:r>
      <w:r w:rsidRPr="00D6217B">
        <w:rPr>
          <w:rFonts w:ascii="Garamond" w:hAnsi="Garamond" w:cs="Arial"/>
          <w:sz w:val="24"/>
          <w:szCs w:val="24"/>
        </w:rPr>
        <w:t>means any insect, rodent, bird, fish, mollusc, nematode, fungus, weed, micro-organisms, virus or any other kind of plant or animal life that is injurious to human or animal health, crop, stored produce, processed foods, wood, cloths, fabrics or other inanimate objects;</w:t>
      </w:r>
    </w:p>
    <w:p w:rsidR="00BE6330" w:rsidRPr="00D6217B" w:rsidRDefault="00BE6330" w:rsidP="00583921">
      <w:pPr>
        <w:pStyle w:val="ListParagraph"/>
        <w:numPr>
          <w:ilvl w:val="0"/>
          <w:numId w:val="47"/>
        </w:numPr>
        <w:autoSpaceDE w:val="0"/>
        <w:autoSpaceDN w:val="0"/>
        <w:adjustRightInd w:val="0"/>
        <w:spacing w:after="0"/>
        <w:rPr>
          <w:rFonts w:ascii="Garamond" w:hAnsi="Garamond" w:cs="Arial"/>
          <w:sz w:val="24"/>
          <w:szCs w:val="24"/>
        </w:rPr>
      </w:pPr>
      <w:r w:rsidRPr="00D6217B">
        <w:rPr>
          <w:rFonts w:ascii="Garamond" w:hAnsi="Garamond" w:cs="Arial"/>
          <w:b/>
          <w:bCs/>
          <w:sz w:val="24"/>
          <w:szCs w:val="24"/>
        </w:rPr>
        <w:t xml:space="preserve">"Pesticide" </w:t>
      </w:r>
      <w:r w:rsidRPr="00D6217B">
        <w:rPr>
          <w:rFonts w:ascii="Garamond" w:hAnsi="Garamond" w:cs="Arial"/>
          <w:sz w:val="24"/>
          <w:szCs w:val="24"/>
        </w:rPr>
        <w:t>means any chemical substance or mixture of substances intended for preventing, destroying, repelling or mitigating the effect of any pests of plants and animal and</w:t>
      </w:r>
      <w:r w:rsidR="0046301F" w:rsidRPr="00D6217B">
        <w:rPr>
          <w:rFonts w:ascii="Garamond" w:hAnsi="Garamond" w:cs="Arial"/>
          <w:sz w:val="24"/>
          <w:szCs w:val="24"/>
        </w:rPr>
        <w:t xml:space="preserve"> </w:t>
      </w:r>
      <w:r w:rsidRPr="00D6217B">
        <w:rPr>
          <w:rFonts w:ascii="Garamond" w:hAnsi="Garamond" w:cs="Arial"/>
          <w:sz w:val="24"/>
          <w:szCs w:val="24"/>
        </w:rPr>
        <w:t xml:space="preserve">shall include herbicides, insecticides, rodenticides, fungicides, molluscides, nematocides, repellants, attractants, insect growth regulators used in agriculture, public health, horticulture, food storage or a chemical substance used for similar purpose; </w:t>
      </w:r>
    </w:p>
    <w:p w:rsidR="00BE6330" w:rsidRPr="00D6217B" w:rsidRDefault="00BE6330" w:rsidP="00583921">
      <w:pPr>
        <w:autoSpaceDE w:val="0"/>
        <w:autoSpaceDN w:val="0"/>
        <w:adjustRightInd w:val="0"/>
        <w:spacing w:after="0"/>
        <w:rPr>
          <w:rFonts w:ascii="Garamond" w:hAnsi="Garamond" w:cs="Arial"/>
          <w:b/>
          <w:bCs/>
          <w:sz w:val="24"/>
          <w:szCs w:val="24"/>
        </w:rPr>
      </w:pPr>
    </w:p>
    <w:p w:rsidR="00BE6330" w:rsidRPr="00D6217B" w:rsidRDefault="00BE6330" w:rsidP="00583921">
      <w:pPr>
        <w:pStyle w:val="ListParagraph"/>
        <w:numPr>
          <w:ilvl w:val="0"/>
          <w:numId w:val="47"/>
        </w:numPr>
        <w:autoSpaceDE w:val="0"/>
        <w:autoSpaceDN w:val="0"/>
        <w:adjustRightInd w:val="0"/>
        <w:spacing w:after="0"/>
        <w:rPr>
          <w:rFonts w:ascii="Garamond" w:hAnsi="Garamond" w:cs="Arial"/>
          <w:sz w:val="24"/>
          <w:szCs w:val="24"/>
        </w:rPr>
      </w:pPr>
      <w:r w:rsidRPr="00D6217B">
        <w:rPr>
          <w:rFonts w:ascii="Garamond" w:hAnsi="Garamond" w:cs="Arial"/>
          <w:b/>
          <w:bCs/>
          <w:sz w:val="24"/>
          <w:szCs w:val="24"/>
        </w:rPr>
        <w:t xml:space="preserve">"Residue" </w:t>
      </w:r>
      <w:r w:rsidRPr="00D6217B">
        <w:rPr>
          <w:rFonts w:ascii="Garamond" w:hAnsi="Garamond" w:cs="Arial"/>
          <w:sz w:val="24"/>
          <w:szCs w:val="24"/>
        </w:rPr>
        <w:t xml:space="preserve">means the amount of pesticides that may remain on food, animal feed and the environment; </w:t>
      </w:r>
    </w:p>
    <w:p w:rsidR="00BE6330" w:rsidRPr="00D6217B" w:rsidRDefault="00BE6330" w:rsidP="00583921">
      <w:pPr>
        <w:autoSpaceDE w:val="0"/>
        <w:autoSpaceDN w:val="0"/>
        <w:adjustRightInd w:val="0"/>
        <w:spacing w:after="0"/>
        <w:rPr>
          <w:rFonts w:ascii="Garamond" w:hAnsi="Garamond" w:cs="Arial"/>
          <w:sz w:val="24"/>
          <w:szCs w:val="24"/>
        </w:rPr>
      </w:pPr>
    </w:p>
    <w:p w:rsidR="00BE6330" w:rsidRPr="00D6217B" w:rsidRDefault="00BE6330" w:rsidP="00583921">
      <w:pPr>
        <w:pStyle w:val="ListParagraph"/>
        <w:numPr>
          <w:ilvl w:val="0"/>
          <w:numId w:val="47"/>
        </w:numPr>
        <w:spacing w:after="0"/>
        <w:rPr>
          <w:rFonts w:ascii="Garamond" w:hAnsi="Garamond" w:cs="Arial"/>
          <w:bCs/>
          <w:sz w:val="24"/>
          <w:szCs w:val="24"/>
        </w:rPr>
      </w:pPr>
      <w:r w:rsidRPr="00D6217B">
        <w:rPr>
          <w:rFonts w:ascii="Garamond" w:hAnsi="Garamond" w:cs="Arial"/>
          <w:b/>
          <w:sz w:val="24"/>
          <w:szCs w:val="24"/>
        </w:rPr>
        <w:t xml:space="preserve">“Sell” </w:t>
      </w:r>
      <w:r w:rsidRPr="00D6217B">
        <w:rPr>
          <w:rFonts w:ascii="Garamond" w:hAnsi="Garamond" w:cs="Arial"/>
          <w:sz w:val="24"/>
          <w:szCs w:val="24"/>
        </w:rPr>
        <w:t>includes to offer for sale and to provide pesticide as part of a service of pest control notwithstanding that the pesticide is described as free or included in the service</w:t>
      </w:r>
      <w:r w:rsidRPr="00D6217B">
        <w:rPr>
          <w:rFonts w:ascii="Garamond" w:hAnsi="Garamond" w:cs="Arial"/>
          <w:bCs/>
          <w:sz w:val="24"/>
          <w:szCs w:val="24"/>
        </w:rPr>
        <w:t>;</w:t>
      </w:r>
    </w:p>
    <w:p w:rsidR="005305DC" w:rsidRPr="00D6217B" w:rsidRDefault="005305DC" w:rsidP="00583921">
      <w:pPr>
        <w:spacing w:after="0"/>
        <w:ind w:left="360"/>
        <w:rPr>
          <w:rFonts w:ascii="Garamond" w:hAnsi="Garamond" w:cs="Arial"/>
          <w:bCs/>
          <w:sz w:val="24"/>
          <w:szCs w:val="24"/>
        </w:rPr>
      </w:pPr>
    </w:p>
    <w:p w:rsidR="00BE6330" w:rsidRPr="00D6217B" w:rsidRDefault="00BE6330" w:rsidP="00583921">
      <w:pPr>
        <w:pStyle w:val="ListParagraph"/>
        <w:numPr>
          <w:ilvl w:val="0"/>
          <w:numId w:val="47"/>
        </w:numPr>
        <w:autoSpaceDE w:val="0"/>
        <w:autoSpaceDN w:val="0"/>
        <w:adjustRightInd w:val="0"/>
        <w:spacing w:after="0"/>
        <w:rPr>
          <w:rFonts w:ascii="Garamond" w:hAnsi="Garamond" w:cs="Arial"/>
          <w:sz w:val="24"/>
          <w:szCs w:val="24"/>
        </w:rPr>
      </w:pPr>
      <w:r w:rsidRPr="00D6217B">
        <w:rPr>
          <w:rFonts w:ascii="Garamond" w:hAnsi="Garamond" w:cs="Arial"/>
          <w:b/>
          <w:bCs/>
          <w:sz w:val="24"/>
          <w:szCs w:val="24"/>
        </w:rPr>
        <w:t xml:space="preserve">"Tolerance Level" </w:t>
      </w:r>
      <w:r w:rsidRPr="00D6217B">
        <w:rPr>
          <w:rFonts w:ascii="Garamond" w:hAnsi="Garamond" w:cs="Arial"/>
          <w:sz w:val="24"/>
          <w:szCs w:val="24"/>
        </w:rPr>
        <w:t>means the maximum permissible amount of pesticides that may remain in or on food and animal feed.</w:t>
      </w:r>
    </w:p>
    <w:p w:rsidR="00BE6330" w:rsidRPr="00D6217B" w:rsidRDefault="00BE6330" w:rsidP="00583921">
      <w:pPr>
        <w:autoSpaceDE w:val="0"/>
        <w:autoSpaceDN w:val="0"/>
        <w:adjustRightInd w:val="0"/>
        <w:spacing w:after="0"/>
        <w:rPr>
          <w:rFonts w:ascii="Garamond" w:hAnsi="Garamond" w:cs="Arial"/>
          <w:sz w:val="24"/>
          <w:szCs w:val="24"/>
        </w:rPr>
      </w:pPr>
    </w:p>
    <w:p w:rsidR="0046301F" w:rsidRPr="00D6217B" w:rsidRDefault="0046301F" w:rsidP="00583921">
      <w:pPr>
        <w:pStyle w:val="Default"/>
        <w:numPr>
          <w:ilvl w:val="0"/>
          <w:numId w:val="30"/>
        </w:numPr>
        <w:spacing w:line="276" w:lineRule="auto"/>
        <w:rPr>
          <w:rFonts w:ascii="Garamond" w:hAnsi="Garamond" w:cs="Arial"/>
          <w:b/>
          <w:color w:val="auto"/>
          <w:sz w:val="28"/>
          <w:szCs w:val="28"/>
        </w:rPr>
      </w:pPr>
      <w:r w:rsidRPr="00D6217B">
        <w:rPr>
          <w:rFonts w:ascii="Garamond" w:hAnsi="Garamond" w:cs="Arial"/>
          <w:b/>
          <w:color w:val="auto"/>
          <w:sz w:val="28"/>
          <w:szCs w:val="28"/>
        </w:rPr>
        <w:t xml:space="preserve">Repeal </w:t>
      </w:r>
    </w:p>
    <w:p w:rsidR="0046301F" w:rsidRPr="00D6217B" w:rsidRDefault="0046301F" w:rsidP="00583921">
      <w:pPr>
        <w:pStyle w:val="Default"/>
        <w:numPr>
          <w:ilvl w:val="1"/>
          <w:numId w:val="30"/>
        </w:numPr>
        <w:spacing w:line="276" w:lineRule="auto"/>
        <w:rPr>
          <w:rFonts w:ascii="Garamond" w:hAnsi="Garamond" w:cs="Arial"/>
          <w:color w:val="auto"/>
        </w:rPr>
      </w:pPr>
      <w:r w:rsidRPr="00D6217B">
        <w:rPr>
          <w:rFonts w:ascii="Garamond" w:hAnsi="Garamond" w:cs="Arial"/>
          <w:color w:val="auto"/>
        </w:rPr>
        <w:t>The Pesticide Registration Regulations 2005 is hereby repealed.</w:t>
      </w:r>
    </w:p>
    <w:p w:rsidR="0046301F" w:rsidRPr="00D6217B" w:rsidRDefault="0046301F" w:rsidP="00583921">
      <w:pPr>
        <w:pStyle w:val="Default"/>
        <w:numPr>
          <w:ilvl w:val="1"/>
          <w:numId w:val="30"/>
        </w:numPr>
        <w:spacing w:line="276" w:lineRule="auto"/>
        <w:rPr>
          <w:rFonts w:ascii="Garamond" w:hAnsi="Garamond" w:cs="Arial"/>
          <w:color w:val="auto"/>
        </w:rPr>
      </w:pPr>
      <w:r w:rsidRPr="00D6217B">
        <w:rPr>
          <w:rFonts w:ascii="Garamond" w:hAnsi="Garamond" w:cs="Arial"/>
          <w:color w:val="auto"/>
        </w:rPr>
        <w:t xml:space="preserve">The repeal of these Regulations specified in sub-regulation (1) of this regulation shall not affect anything done or purported to be done under the repealed </w:t>
      </w:r>
      <w:r w:rsidR="005305DC" w:rsidRPr="00D6217B">
        <w:rPr>
          <w:rFonts w:ascii="Garamond" w:hAnsi="Garamond" w:cs="Arial"/>
          <w:color w:val="auto"/>
        </w:rPr>
        <w:t xml:space="preserve">Pesticide Registration </w:t>
      </w:r>
      <w:r w:rsidRPr="00D6217B">
        <w:rPr>
          <w:rFonts w:ascii="Garamond" w:hAnsi="Garamond" w:cs="Arial"/>
          <w:color w:val="auto"/>
        </w:rPr>
        <w:t xml:space="preserve">Regulations </w:t>
      </w:r>
      <w:r w:rsidR="005305DC" w:rsidRPr="00D6217B">
        <w:rPr>
          <w:rFonts w:ascii="Garamond" w:hAnsi="Garamond" w:cs="Arial"/>
          <w:color w:val="auto"/>
        </w:rPr>
        <w:t>200</w:t>
      </w:r>
      <w:r w:rsidRPr="00D6217B">
        <w:rPr>
          <w:rFonts w:ascii="Garamond" w:hAnsi="Garamond" w:cs="Arial"/>
          <w:color w:val="auto"/>
        </w:rPr>
        <w:t>5</w:t>
      </w:r>
    </w:p>
    <w:p w:rsidR="00BE6330" w:rsidRPr="00D6217B" w:rsidRDefault="00BE6330" w:rsidP="00583921">
      <w:pPr>
        <w:autoSpaceDE w:val="0"/>
        <w:autoSpaceDN w:val="0"/>
        <w:adjustRightInd w:val="0"/>
        <w:spacing w:after="0"/>
        <w:rPr>
          <w:rFonts w:ascii="Garamond" w:hAnsi="Garamond" w:cs="Arial"/>
          <w:b/>
          <w:bCs/>
          <w:sz w:val="24"/>
          <w:szCs w:val="24"/>
        </w:rPr>
      </w:pPr>
    </w:p>
    <w:p w:rsidR="00BE6330" w:rsidRPr="00D6217B" w:rsidRDefault="00583921" w:rsidP="00583921">
      <w:pPr>
        <w:pStyle w:val="ListParagraph"/>
        <w:numPr>
          <w:ilvl w:val="0"/>
          <w:numId w:val="30"/>
        </w:numPr>
        <w:autoSpaceDE w:val="0"/>
        <w:autoSpaceDN w:val="0"/>
        <w:adjustRightInd w:val="0"/>
        <w:spacing w:after="0"/>
        <w:ind w:left="450" w:hanging="450"/>
        <w:rPr>
          <w:rFonts w:ascii="Garamond" w:hAnsi="Garamond" w:cs="Arial"/>
          <w:sz w:val="28"/>
          <w:szCs w:val="28"/>
        </w:rPr>
      </w:pPr>
      <w:r>
        <w:rPr>
          <w:rFonts w:ascii="Garamond" w:hAnsi="Garamond" w:cs="Arial"/>
          <w:b/>
          <w:bCs/>
          <w:sz w:val="28"/>
          <w:szCs w:val="28"/>
        </w:rPr>
        <w:t>Citation</w:t>
      </w:r>
    </w:p>
    <w:p w:rsidR="00BE6330" w:rsidRPr="00D6217B" w:rsidRDefault="00BE6330" w:rsidP="00583921">
      <w:pPr>
        <w:pStyle w:val="ListParagraph"/>
        <w:autoSpaceDE w:val="0"/>
        <w:autoSpaceDN w:val="0"/>
        <w:adjustRightInd w:val="0"/>
        <w:spacing w:after="0"/>
        <w:ind w:left="360"/>
        <w:rPr>
          <w:rFonts w:ascii="Garamond" w:hAnsi="Garamond" w:cs="Arial"/>
          <w:sz w:val="24"/>
          <w:szCs w:val="24"/>
        </w:rPr>
      </w:pPr>
      <w:r w:rsidRPr="00D6217B">
        <w:rPr>
          <w:rFonts w:ascii="Garamond" w:hAnsi="Garamond" w:cs="Arial"/>
          <w:sz w:val="24"/>
          <w:szCs w:val="24"/>
        </w:rPr>
        <w:t xml:space="preserve">These Regulations may be cited as the Pesticide Registration Regulations 2018. </w:t>
      </w:r>
    </w:p>
    <w:p w:rsidR="00BE6330" w:rsidRPr="00D6217B" w:rsidRDefault="00BE6330" w:rsidP="00583921">
      <w:pPr>
        <w:pStyle w:val="ListParagraph"/>
        <w:autoSpaceDE w:val="0"/>
        <w:autoSpaceDN w:val="0"/>
        <w:adjustRightInd w:val="0"/>
        <w:spacing w:after="0"/>
        <w:ind w:left="360"/>
        <w:rPr>
          <w:rFonts w:ascii="Garamond" w:hAnsi="Garamond" w:cs="Arial"/>
          <w:sz w:val="24"/>
          <w:szCs w:val="24"/>
        </w:rPr>
      </w:pPr>
    </w:p>
    <w:p w:rsidR="0046301F" w:rsidRPr="00D6217B" w:rsidRDefault="0046301F" w:rsidP="00583921">
      <w:pPr>
        <w:autoSpaceDE w:val="0"/>
        <w:autoSpaceDN w:val="0"/>
        <w:adjustRightInd w:val="0"/>
        <w:snapToGrid w:val="0"/>
        <w:ind w:left="1275" w:firstLine="425"/>
        <w:rPr>
          <w:rFonts w:ascii="Garamond" w:eastAsia="Times New Roman" w:hAnsi="Garamond"/>
          <w:sz w:val="24"/>
          <w:szCs w:val="24"/>
        </w:rPr>
      </w:pPr>
    </w:p>
    <w:p w:rsidR="0046301F" w:rsidRPr="00D6217B" w:rsidRDefault="0046301F" w:rsidP="00583921">
      <w:pPr>
        <w:pStyle w:val="ListParagraph"/>
        <w:numPr>
          <w:ilvl w:val="0"/>
          <w:numId w:val="30"/>
        </w:numPr>
        <w:autoSpaceDE w:val="0"/>
        <w:autoSpaceDN w:val="0"/>
        <w:adjustRightInd w:val="0"/>
        <w:spacing w:after="0"/>
        <w:ind w:left="450" w:hanging="450"/>
        <w:rPr>
          <w:rFonts w:ascii="Garamond" w:hAnsi="Garamond" w:cs="Arial"/>
          <w:b/>
          <w:bCs/>
          <w:sz w:val="28"/>
          <w:szCs w:val="28"/>
        </w:rPr>
      </w:pPr>
      <w:r w:rsidRPr="00D6217B">
        <w:rPr>
          <w:rFonts w:ascii="Garamond" w:hAnsi="Garamond" w:cs="Arial"/>
          <w:b/>
          <w:bCs/>
          <w:sz w:val="28"/>
          <w:szCs w:val="28"/>
        </w:rPr>
        <w:t xml:space="preserve">MADE </w:t>
      </w:r>
      <w:r w:rsidR="00583921">
        <w:rPr>
          <w:rFonts w:ascii="Garamond" w:hAnsi="Garamond" w:cs="Arial"/>
          <w:b/>
          <w:bCs/>
          <w:sz w:val="28"/>
          <w:szCs w:val="28"/>
        </w:rPr>
        <w:t>at Abuja this ……………………….day of</w:t>
      </w:r>
      <w:r w:rsidRPr="00D6217B">
        <w:rPr>
          <w:rFonts w:ascii="Garamond" w:hAnsi="Garamond" w:cs="Arial"/>
          <w:b/>
          <w:bCs/>
          <w:sz w:val="28"/>
          <w:szCs w:val="28"/>
        </w:rPr>
        <w:t>……………………..2005</w:t>
      </w:r>
    </w:p>
    <w:p w:rsidR="0046301F" w:rsidRPr="00D6217B" w:rsidRDefault="0046301F" w:rsidP="00583921">
      <w:pPr>
        <w:pStyle w:val="Normal1"/>
        <w:widowControl w:val="0"/>
        <w:spacing w:after="100"/>
        <w:jc w:val="both"/>
        <w:rPr>
          <w:rFonts w:ascii="Garamond" w:eastAsia="Times" w:hAnsi="Garamond" w:cs="Times"/>
          <w:b/>
          <w:color w:val="auto"/>
          <w:sz w:val="24"/>
          <w:szCs w:val="24"/>
        </w:rPr>
      </w:pPr>
    </w:p>
    <w:p w:rsidR="0046301F" w:rsidRPr="00D6217B" w:rsidRDefault="0046301F" w:rsidP="00583921">
      <w:pPr>
        <w:pStyle w:val="Normal1"/>
        <w:widowControl w:val="0"/>
        <w:spacing w:after="100"/>
        <w:jc w:val="both"/>
        <w:rPr>
          <w:rFonts w:ascii="Garamond" w:eastAsia="Times" w:hAnsi="Garamond" w:cs="Times"/>
          <w:b/>
          <w:color w:val="auto"/>
          <w:sz w:val="24"/>
          <w:szCs w:val="24"/>
        </w:rPr>
      </w:pPr>
    </w:p>
    <w:p w:rsidR="0046301F" w:rsidRPr="00D6217B" w:rsidRDefault="005305DC" w:rsidP="00583921">
      <w:pPr>
        <w:pStyle w:val="Normal1"/>
        <w:widowControl w:val="0"/>
        <w:spacing w:after="100"/>
        <w:ind w:left="2880"/>
        <w:jc w:val="both"/>
        <w:rPr>
          <w:rFonts w:ascii="Garamond" w:eastAsia="Times" w:hAnsi="Garamond" w:cs="Times"/>
          <w:b/>
          <w:color w:val="auto"/>
          <w:sz w:val="24"/>
          <w:szCs w:val="24"/>
        </w:rPr>
      </w:pPr>
      <w:r w:rsidRPr="00D6217B">
        <w:rPr>
          <w:rFonts w:ascii="Garamond" w:eastAsia="Times" w:hAnsi="Garamond" w:cs="Times"/>
          <w:b/>
          <w:color w:val="auto"/>
          <w:sz w:val="24"/>
          <w:szCs w:val="24"/>
        </w:rPr>
        <w:t>……………………….</w:t>
      </w:r>
    </w:p>
    <w:p w:rsidR="0046301F" w:rsidRPr="00D6217B" w:rsidRDefault="0046301F" w:rsidP="00583921">
      <w:pPr>
        <w:pStyle w:val="Normal1"/>
        <w:widowControl w:val="0"/>
        <w:ind w:left="2160" w:firstLine="720"/>
        <w:rPr>
          <w:rFonts w:ascii="Garamond" w:eastAsia="Times" w:hAnsi="Garamond" w:cs="Times"/>
          <w:b/>
          <w:color w:val="auto"/>
          <w:sz w:val="24"/>
          <w:szCs w:val="24"/>
        </w:rPr>
      </w:pPr>
      <w:r w:rsidRPr="00D6217B">
        <w:rPr>
          <w:rFonts w:ascii="Garamond" w:eastAsia="Times" w:hAnsi="Garamond" w:cs="Times"/>
          <w:b/>
          <w:color w:val="auto"/>
          <w:sz w:val="24"/>
          <w:szCs w:val="24"/>
        </w:rPr>
        <w:t>Inuwa Abdulkadir Esq</w:t>
      </w:r>
    </w:p>
    <w:p w:rsidR="0046301F" w:rsidRPr="00D6217B" w:rsidRDefault="0046301F" w:rsidP="00583921">
      <w:pPr>
        <w:pStyle w:val="Normal1"/>
        <w:widowControl w:val="0"/>
        <w:ind w:left="2160" w:firstLine="720"/>
        <w:rPr>
          <w:rFonts w:ascii="Garamond" w:eastAsia="Times" w:hAnsi="Garamond" w:cs="Times"/>
          <w:b/>
          <w:color w:val="auto"/>
          <w:sz w:val="24"/>
          <w:szCs w:val="24"/>
        </w:rPr>
      </w:pPr>
      <w:r w:rsidRPr="00D6217B">
        <w:rPr>
          <w:rFonts w:ascii="Garamond" w:eastAsia="Times" w:hAnsi="Garamond" w:cs="Times"/>
          <w:b/>
          <w:color w:val="auto"/>
          <w:sz w:val="24"/>
          <w:szCs w:val="24"/>
        </w:rPr>
        <w:t>Chairman Governing Council</w:t>
      </w:r>
    </w:p>
    <w:p w:rsidR="00D6217B" w:rsidRPr="00D6217B" w:rsidRDefault="0046301F" w:rsidP="00583921">
      <w:pPr>
        <w:pStyle w:val="Normal1"/>
        <w:widowControl w:val="0"/>
        <w:jc w:val="center"/>
        <w:rPr>
          <w:rFonts w:ascii="Garamond" w:eastAsia="Times" w:hAnsi="Garamond" w:cs="Times"/>
          <w:b/>
          <w:color w:val="auto"/>
          <w:sz w:val="24"/>
          <w:szCs w:val="24"/>
        </w:rPr>
      </w:pPr>
      <w:r w:rsidRPr="00D6217B">
        <w:rPr>
          <w:rFonts w:ascii="Garamond" w:eastAsia="Times" w:hAnsi="Garamond" w:cs="Times"/>
          <w:b/>
          <w:color w:val="auto"/>
          <w:sz w:val="24"/>
          <w:szCs w:val="24"/>
        </w:rPr>
        <w:t>National Agency for Food and Drug Administration and Control (NAFDAC)</w:t>
      </w:r>
    </w:p>
    <w:sectPr w:rsidR="00D6217B" w:rsidRPr="00D6217B" w:rsidSect="005839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2F" w:rsidRDefault="00100A2F" w:rsidP="00386E12">
      <w:pPr>
        <w:spacing w:after="0" w:line="240" w:lineRule="auto"/>
      </w:pPr>
      <w:r>
        <w:separator/>
      </w:r>
    </w:p>
  </w:endnote>
  <w:endnote w:type="continuationSeparator" w:id="0">
    <w:p w:rsidR="00100A2F" w:rsidRDefault="00100A2F" w:rsidP="0038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12" w:rsidRDefault="00386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9547"/>
      <w:docPartObj>
        <w:docPartGallery w:val="Page Numbers (Bottom of Page)"/>
        <w:docPartUnique/>
      </w:docPartObj>
    </w:sdtPr>
    <w:sdtEndPr/>
    <w:sdtContent>
      <w:p w:rsidR="001914C9" w:rsidRDefault="00F213E4">
        <w:pPr>
          <w:pStyle w:val="Footer"/>
          <w:jc w:val="right"/>
        </w:pPr>
        <w:r>
          <w:fldChar w:fldCharType="begin"/>
        </w:r>
        <w:r>
          <w:instrText xml:space="preserve"> PAGE   \* MERGEFORMAT </w:instrText>
        </w:r>
        <w:r>
          <w:fldChar w:fldCharType="separate"/>
        </w:r>
        <w:r w:rsidR="00E1606D">
          <w:rPr>
            <w:noProof/>
          </w:rPr>
          <w:t>8</w:t>
        </w:r>
        <w:r>
          <w:rPr>
            <w:noProof/>
          </w:rPr>
          <w:fldChar w:fldCharType="end"/>
        </w:r>
      </w:p>
    </w:sdtContent>
  </w:sdt>
  <w:p w:rsidR="001914C9" w:rsidRDefault="00100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12" w:rsidRDefault="00386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2F" w:rsidRDefault="00100A2F" w:rsidP="00386E12">
      <w:pPr>
        <w:spacing w:after="0" w:line="240" w:lineRule="auto"/>
      </w:pPr>
      <w:r>
        <w:separator/>
      </w:r>
    </w:p>
  </w:footnote>
  <w:footnote w:type="continuationSeparator" w:id="0">
    <w:p w:rsidR="00100A2F" w:rsidRDefault="00100A2F" w:rsidP="00386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12" w:rsidRDefault="00100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76483" o:spid="_x0000_s2050" type="#_x0000_t136" style="position:absolute;margin-left:0;margin-top:0;width:439.9pt;height:219.9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12" w:rsidRDefault="00100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76484" o:spid="_x0000_s2051" type="#_x0000_t136" style="position:absolute;margin-left:0;margin-top:0;width:439.9pt;height:219.9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12" w:rsidRDefault="00100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376482" o:spid="_x0000_s2049" type="#_x0000_t136" style="position:absolute;margin-left:0;margin-top:0;width:439.9pt;height:219.9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06F"/>
    <w:multiLevelType w:val="hybridMultilevel"/>
    <w:tmpl w:val="913A0744"/>
    <w:lvl w:ilvl="0" w:tplc="04090019">
      <w:start w:val="1"/>
      <w:numFmt w:val="lowerLetter"/>
      <w:lvlText w:val="%1."/>
      <w:lvlJc w:val="left"/>
      <w:pPr>
        <w:ind w:left="107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0D20"/>
    <w:multiLevelType w:val="hybridMultilevel"/>
    <w:tmpl w:val="AC26CEBE"/>
    <w:lvl w:ilvl="0" w:tplc="BB6A89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DD3D6C"/>
    <w:multiLevelType w:val="hybridMultilevel"/>
    <w:tmpl w:val="60E235EA"/>
    <w:lvl w:ilvl="0" w:tplc="D4F07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2036F"/>
    <w:multiLevelType w:val="hybridMultilevel"/>
    <w:tmpl w:val="B40CE3C6"/>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15:restartNumberingAfterBreak="0">
    <w:nsid w:val="0E951CCA"/>
    <w:multiLevelType w:val="hybridMultilevel"/>
    <w:tmpl w:val="4F5C026C"/>
    <w:lvl w:ilvl="0" w:tplc="3A869618">
      <w:start w:val="1"/>
      <w:numFmt w:val="decimal"/>
      <w:lvlText w:val="%1."/>
      <w:lvlJc w:val="left"/>
      <w:pPr>
        <w:ind w:left="1070" w:hanging="360"/>
      </w:pPr>
      <w:rPr>
        <w:rFonts w:ascii="Garamond" w:eastAsiaTheme="minorEastAsia" w:hAnsi="Garamond"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7C21A73"/>
    <w:multiLevelType w:val="hybridMultilevel"/>
    <w:tmpl w:val="A36AC08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D1F6883"/>
    <w:multiLevelType w:val="hybridMultilevel"/>
    <w:tmpl w:val="5E0A3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216"/>
    <w:multiLevelType w:val="hybridMultilevel"/>
    <w:tmpl w:val="5EB6D240"/>
    <w:lvl w:ilvl="0" w:tplc="6242DB16">
      <w:start w:val="1"/>
      <w:numFmt w:val="decimal"/>
      <w:lvlText w:val="%1."/>
      <w:lvlJc w:val="left"/>
      <w:pPr>
        <w:ind w:left="1070" w:hanging="360"/>
      </w:pPr>
      <w:rPr>
        <w:rFonts w:ascii="Garamond" w:eastAsiaTheme="minorEastAsia" w:hAnsi="Garamond" w:cs="Arial"/>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01D2B02"/>
    <w:multiLevelType w:val="multilevel"/>
    <w:tmpl w:val="DAFA36A8"/>
    <w:lvl w:ilvl="0">
      <w:start w:val="1"/>
      <w:numFmt w:val="decimal"/>
      <w:lvlText w:val="%1."/>
      <w:lvlJc w:val="left"/>
      <w:pPr>
        <w:ind w:left="360" w:hanging="360"/>
      </w:pPr>
      <w:rPr>
        <w:rFonts w:hint="default"/>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6BF2B05"/>
    <w:multiLevelType w:val="hybridMultilevel"/>
    <w:tmpl w:val="CADE63C6"/>
    <w:lvl w:ilvl="0" w:tplc="981C0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D81E7A"/>
    <w:multiLevelType w:val="hybridMultilevel"/>
    <w:tmpl w:val="B81C8A9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A123A3F"/>
    <w:multiLevelType w:val="hybridMultilevel"/>
    <w:tmpl w:val="608AF7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565B48"/>
    <w:multiLevelType w:val="hybridMultilevel"/>
    <w:tmpl w:val="30CA2424"/>
    <w:lvl w:ilvl="0" w:tplc="B342934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06209"/>
    <w:multiLevelType w:val="hybridMultilevel"/>
    <w:tmpl w:val="726293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8E2B1E"/>
    <w:multiLevelType w:val="hybridMultilevel"/>
    <w:tmpl w:val="F06CF82E"/>
    <w:lvl w:ilvl="0" w:tplc="A2A416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C5639"/>
    <w:multiLevelType w:val="hybridMultilevel"/>
    <w:tmpl w:val="32463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840B4"/>
    <w:multiLevelType w:val="hybridMultilevel"/>
    <w:tmpl w:val="CE1A6D64"/>
    <w:lvl w:ilvl="0" w:tplc="01A8FCC0">
      <w:start w:val="1"/>
      <w:numFmt w:val="decimal"/>
      <w:lvlText w:val="%1."/>
      <w:lvlJc w:val="left"/>
      <w:pPr>
        <w:ind w:left="928" w:hanging="360"/>
      </w:pPr>
      <w:rPr>
        <w:rFonts w:ascii="Garamond" w:eastAsiaTheme="minorEastAsia" w:hAnsi="Garamond"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C69413F"/>
    <w:multiLevelType w:val="hybridMultilevel"/>
    <w:tmpl w:val="D4148A68"/>
    <w:lvl w:ilvl="0" w:tplc="3022E4A8">
      <w:start w:val="1"/>
      <w:numFmt w:val="decimal"/>
      <w:lvlText w:val="%1."/>
      <w:lvlJc w:val="left"/>
      <w:pPr>
        <w:ind w:left="644" w:hanging="360"/>
      </w:pPr>
      <w:rPr>
        <w:rFonts w:ascii="Garamond" w:eastAsiaTheme="minorEastAsia" w:hAnsi="Garamond"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2AC78D4"/>
    <w:multiLevelType w:val="hybridMultilevel"/>
    <w:tmpl w:val="84CE5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77B77"/>
    <w:multiLevelType w:val="hybridMultilevel"/>
    <w:tmpl w:val="408A6F50"/>
    <w:lvl w:ilvl="0" w:tplc="04090019">
      <w:start w:val="1"/>
      <w:numFmt w:val="lowerLetter"/>
      <w:lvlText w:val="%1."/>
      <w:lvlJc w:val="left"/>
      <w:pPr>
        <w:ind w:left="1070" w:hanging="360"/>
      </w:pPr>
    </w:lvl>
    <w:lvl w:ilvl="1" w:tplc="AA1209C6">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445416FE"/>
    <w:multiLevelType w:val="hybridMultilevel"/>
    <w:tmpl w:val="5A025C2E"/>
    <w:lvl w:ilvl="0" w:tplc="9E90A7BC">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81251"/>
    <w:multiLevelType w:val="hybridMultilevel"/>
    <w:tmpl w:val="6B922EAE"/>
    <w:lvl w:ilvl="0" w:tplc="6BB20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6217B"/>
    <w:multiLevelType w:val="hybridMultilevel"/>
    <w:tmpl w:val="6ABE82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481AC2"/>
    <w:multiLevelType w:val="hybridMultilevel"/>
    <w:tmpl w:val="6F5825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EBD6457"/>
    <w:multiLevelType w:val="hybridMultilevel"/>
    <w:tmpl w:val="A1FE31F4"/>
    <w:lvl w:ilvl="0" w:tplc="04090017">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C7B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203CEA"/>
    <w:multiLevelType w:val="hybridMultilevel"/>
    <w:tmpl w:val="7D9E8A64"/>
    <w:lvl w:ilvl="0" w:tplc="430CA14C">
      <w:start w:val="1"/>
      <w:numFmt w:val="decimal"/>
      <w:lvlText w:val="%1."/>
      <w:lvlJc w:val="right"/>
      <w:pPr>
        <w:ind w:left="786" w:hanging="360"/>
      </w:pPr>
      <w:rPr>
        <w:rFonts w:ascii="Garamond" w:eastAsiaTheme="minorEastAsia" w:hAnsi="Garamond" w:cs="Arial"/>
      </w:rPr>
    </w:lvl>
    <w:lvl w:ilvl="1" w:tplc="9F5ADCC8">
      <w:start w:val="1"/>
      <w:numFmt w:val="decimal"/>
      <w:lvlText w:val="%2."/>
      <w:lvlJc w:val="left"/>
      <w:pPr>
        <w:ind w:left="644" w:hanging="360"/>
      </w:pPr>
      <w:rPr>
        <w:rFonts w:ascii="Garamond" w:eastAsiaTheme="minorEastAsia" w:hAnsi="Garamond" w:cs="Arial"/>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F4A0394"/>
    <w:multiLevelType w:val="hybridMultilevel"/>
    <w:tmpl w:val="A27A9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D1887"/>
    <w:multiLevelType w:val="hybridMultilevel"/>
    <w:tmpl w:val="731A145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2E72743"/>
    <w:multiLevelType w:val="hybridMultilevel"/>
    <w:tmpl w:val="C394863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ABE7848"/>
    <w:multiLevelType w:val="hybridMultilevel"/>
    <w:tmpl w:val="8612E256"/>
    <w:lvl w:ilvl="0" w:tplc="C08A18AE">
      <w:start w:val="1"/>
      <w:numFmt w:val="decimal"/>
      <w:lvlText w:val="%1."/>
      <w:lvlJc w:val="left"/>
      <w:pPr>
        <w:ind w:left="719" w:hanging="435"/>
      </w:pPr>
      <w:rPr>
        <w:rFonts w:ascii="Garamond" w:eastAsiaTheme="minorEastAsia" w:hAnsi="Garamond" w:cs="Arial"/>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CF3C29"/>
    <w:multiLevelType w:val="hybridMultilevel"/>
    <w:tmpl w:val="82849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5A73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C63B38"/>
    <w:multiLevelType w:val="hybridMultilevel"/>
    <w:tmpl w:val="2068871A"/>
    <w:lvl w:ilvl="0" w:tplc="B3B23B98">
      <w:start w:val="1"/>
      <w:numFmt w:val="decimal"/>
      <w:lvlText w:val="%1."/>
      <w:lvlJc w:val="left"/>
      <w:pPr>
        <w:ind w:left="360" w:hanging="360"/>
      </w:pPr>
      <w:rPr>
        <w:rFonts w:ascii="Garamond" w:eastAsiaTheme="minorEastAsia" w:hAnsi="Garamond" w:cs="Arial"/>
      </w:rPr>
    </w:lvl>
    <w:lvl w:ilvl="1" w:tplc="8F240294">
      <w:start w:val="1"/>
      <w:numFmt w:val="decimal"/>
      <w:lvlText w:val="%2."/>
      <w:lvlJc w:val="left"/>
      <w:pPr>
        <w:ind w:left="644" w:hanging="360"/>
      </w:pPr>
      <w:rPr>
        <w:rFonts w:ascii="Garamond" w:eastAsiaTheme="minorEastAsia" w:hAnsi="Garamond" w:cs="Arial"/>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515134A"/>
    <w:multiLevelType w:val="hybridMultilevel"/>
    <w:tmpl w:val="57E2F6E2"/>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B4B69"/>
    <w:multiLevelType w:val="hybridMultilevel"/>
    <w:tmpl w:val="65086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750273"/>
    <w:multiLevelType w:val="hybridMultilevel"/>
    <w:tmpl w:val="0B8E9C46"/>
    <w:lvl w:ilvl="0" w:tplc="97E268E8">
      <w:start w:val="1"/>
      <w:numFmt w:val="decimal"/>
      <w:lvlText w:val="(%1)"/>
      <w:lvlJc w:val="left"/>
      <w:pPr>
        <w:ind w:left="930" w:hanging="375"/>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7" w15:restartNumberingAfterBreak="0">
    <w:nsid w:val="681A00FA"/>
    <w:multiLevelType w:val="hybridMultilevel"/>
    <w:tmpl w:val="6332D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6B0826"/>
    <w:multiLevelType w:val="hybridMultilevel"/>
    <w:tmpl w:val="52F641C0"/>
    <w:lvl w:ilvl="0" w:tplc="8578CF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40" w15:restartNumberingAfterBreak="0">
    <w:nsid w:val="6DD71D73"/>
    <w:multiLevelType w:val="hybridMultilevel"/>
    <w:tmpl w:val="422E2EE0"/>
    <w:lvl w:ilvl="0" w:tplc="C13EE40C">
      <w:start w:val="1"/>
      <w:numFmt w:val="decimal"/>
      <w:lvlText w:val="%1."/>
      <w:lvlJc w:val="left"/>
      <w:pPr>
        <w:ind w:left="1070" w:hanging="360"/>
      </w:pPr>
      <w:rPr>
        <w:rFonts w:ascii="Garamond" w:eastAsiaTheme="minorEastAsia" w:hAnsi="Garamond"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15:restartNumberingAfterBreak="0">
    <w:nsid w:val="703E5C3F"/>
    <w:multiLevelType w:val="hybridMultilevel"/>
    <w:tmpl w:val="F54292A0"/>
    <w:lvl w:ilvl="0" w:tplc="5F6C23B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719B2128"/>
    <w:multiLevelType w:val="hybridMultilevel"/>
    <w:tmpl w:val="99828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B76B5"/>
    <w:multiLevelType w:val="hybridMultilevel"/>
    <w:tmpl w:val="FD90141A"/>
    <w:lvl w:ilvl="0" w:tplc="7F602AC0">
      <w:start w:val="1"/>
      <w:numFmt w:val="decimal"/>
      <w:lvlText w:val="%1."/>
      <w:lvlJc w:val="left"/>
      <w:pPr>
        <w:ind w:left="928" w:hanging="360"/>
      </w:pPr>
      <w:rPr>
        <w:rFonts w:ascii="Garamond" w:eastAsiaTheme="minorEastAsia" w:hAnsi="Garamond"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71364A5"/>
    <w:multiLevelType w:val="hybridMultilevel"/>
    <w:tmpl w:val="9D00B9AA"/>
    <w:lvl w:ilvl="0" w:tplc="04090019">
      <w:start w:val="1"/>
      <w:numFmt w:val="low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15:restartNumberingAfterBreak="0">
    <w:nsid w:val="774C035E"/>
    <w:multiLevelType w:val="hybridMultilevel"/>
    <w:tmpl w:val="C8A4A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C37AB3"/>
    <w:multiLevelType w:val="hybridMultilevel"/>
    <w:tmpl w:val="2C144DA4"/>
    <w:lvl w:ilvl="0" w:tplc="A2A416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95B6D"/>
    <w:multiLevelType w:val="hybridMultilevel"/>
    <w:tmpl w:val="3EF82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8"/>
  </w:num>
  <w:num w:numId="4">
    <w:abstractNumId w:val="47"/>
  </w:num>
  <w:num w:numId="5">
    <w:abstractNumId w:val="15"/>
  </w:num>
  <w:num w:numId="6">
    <w:abstractNumId w:val="46"/>
  </w:num>
  <w:num w:numId="7">
    <w:abstractNumId w:val="41"/>
  </w:num>
  <w:num w:numId="8">
    <w:abstractNumId w:val="37"/>
  </w:num>
  <w:num w:numId="9">
    <w:abstractNumId w:val="36"/>
  </w:num>
  <w:num w:numId="10">
    <w:abstractNumId w:val="22"/>
  </w:num>
  <w:num w:numId="11">
    <w:abstractNumId w:val="10"/>
  </w:num>
  <w:num w:numId="12">
    <w:abstractNumId w:val="45"/>
  </w:num>
  <w:num w:numId="13">
    <w:abstractNumId w:val="11"/>
  </w:num>
  <w:num w:numId="14">
    <w:abstractNumId w:val="14"/>
  </w:num>
  <w:num w:numId="15">
    <w:abstractNumId w:val="2"/>
  </w:num>
  <w:num w:numId="16">
    <w:abstractNumId w:val="13"/>
  </w:num>
  <w:num w:numId="17">
    <w:abstractNumId w:val="12"/>
  </w:num>
  <w:num w:numId="18">
    <w:abstractNumId w:val="9"/>
  </w:num>
  <w:num w:numId="19">
    <w:abstractNumId w:val="29"/>
  </w:num>
  <w:num w:numId="20">
    <w:abstractNumId w:val="3"/>
  </w:num>
  <w:num w:numId="21">
    <w:abstractNumId w:val="20"/>
  </w:num>
  <w:num w:numId="22">
    <w:abstractNumId w:val="38"/>
  </w:num>
  <w:num w:numId="23">
    <w:abstractNumId w:val="21"/>
  </w:num>
  <w:num w:numId="24">
    <w:abstractNumId w:val="8"/>
  </w:num>
  <w:num w:numId="25">
    <w:abstractNumId w:val="44"/>
  </w:num>
  <w:num w:numId="26">
    <w:abstractNumId w:val="31"/>
  </w:num>
  <w:num w:numId="27">
    <w:abstractNumId w:val="26"/>
  </w:num>
  <w:num w:numId="28">
    <w:abstractNumId w:val="32"/>
  </w:num>
  <w:num w:numId="29">
    <w:abstractNumId w:val="25"/>
  </w:num>
  <w:num w:numId="30">
    <w:abstractNumId w:val="33"/>
  </w:num>
  <w:num w:numId="31">
    <w:abstractNumId w:val="30"/>
  </w:num>
  <w:num w:numId="32">
    <w:abstractNumId w:val="34"/>
  </w:num>
  <w:num w:numId="33">
    <w:abstractNumId w:val="17"/>
  </w:num>
  <w:num w:numId="34">
    <w:abstractNumId w:val="19"/>
  </w:num>
  <w:num w:numId="35">
    <w:abstractNumId w:val="0"/>
  </w:num>
  <w:num w:numId="36">
    <w:abstractNumId w:val="43"/>
  </w:num>
  <w:num w:numId="37">
    <w:abstractNumId w:val="16"/>
  </w:num>
  <w:num w:numId="38">
    <w:abstractNumId w:val="4"/>
  </w:num>
  <w:num w:numId="39">
    <w:abstractNumId w:val="40"/>
  </w:num>
  <w:num w:numId="40">
    <w:abstractNumId w:val="39"/>
  </w:num>
  <w:num w:numId="41">
    <w:abstractNumId w:val="5"/>
  </w:num>
  <w:num w:numId="42">
    <w:abstractNumId w:val="27"/>
  </w:num>
  <w:num w:numId="43">
    <w:abstractNumId w:val="7"/>
  </w:num>
  <w:num w:numId="44">
    <w:abstractNumId w:val="42"/>
  </w:num>
  <w:num w:numId="45">
    <w:abstractNumId w:val="1"/>
  </w:num>
  <w:num w:numId="46">
    <w:abstractNumId w:val="28"/>
  </w:num>
  <w:num w:numId="47">
    <w:abstractNumId w:val="2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30"/>
    <w:rsid w:val="00100A2F"/>
    <w:rsid w:val="0017141E"/>
    <w:rsid w:val="00265887"/>
    <w:rsid w:val="00386E12"/>
    <w:rsid w:val="003D7469"/>
    <w:rsid w:val="0046301F"/>
    <w:rsid w:val="00497DDB"/>
    <w:rsid w:val="005305DC"/>
    <w:rsid w:val="00583921"/>
    <w:rsid w:val="0058705B"/>
    <w:rsid w:val="005B7936"/>
    <w:rsid w:val="006812DE"/>
    <w:rsid w:val="006D22C2"/>
    <w:rsid w:val="006E528D"/>
    <w:rsid w:val="0072727D"/>
    <w:rsid w:val="0075510F"/>
    <w:rsid w:val="0081632F"/>
    <w:rsid w:val="008D465D"/>
    <w:rsid w:val="00946196"/>
    <w:rsid w:val="00BE6330"/>
    <w:rsid w:val="00C34C37"/>
    <w:rsid w:val="00C529ED"/>
    <w:rsid w:val="00CA6D90"/>
    <w:rsid w:val="00D13AC8"/>
    <w:rsid w:val="00D6217B"/>
    <w:rsid w:val="00E1580C"/>
    <w:rsid w:val="00E1606D"/>
    <w:rsid w:val="00E257A9"/>
    <w:rsid w:val="00EB38B4"/>
    <w:rsid w:val="00EC3D74"/>
    <w:rsid w:val="00F1309A"/>
    <w:rsid w:val="00F213E4"/>
    <w:rsid w:val="00F9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4F7E605-2ABC-4EDA-BB1D-49FB0C11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3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30"/>
    <w:pPr>
      <w:ind w:left="720"/>
      <w:contextualSpacing/>
    </w:pPr>
  </w:style>
  <w:style w:type="paragraph" w:customStyle="1" w:styleId="Default">
    <w:name w:val="Default"/>
    <w:rsid w:val="00BE6330"/>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Footer">
    <w:name w:val="footer"/>
    <w:basedOn w:val="Normal"/>
    <w:link w:val="FooterChar"/>
    <w:uiPriority w:val="99"/>
    <w:unhideWhenUsed/>
    <w:rsid w:val="00BE6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330"/>
    <w:rPr>
      <w:rFonts w:eastAsiaTheme="minorEastAsia"/>
    </w:rPr>
  </w:style>
  <w:style w:type="paragraph" w:customStyle="1" w:styleId="Normal1">
    <w:name w:val="Normal1"/>
    <w:rsid w:val="0046301F"/>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38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E12"/>
    <w:rPr>
      <w:rFonts w:eastAsiaTheme="minorEastAsia"/>
    </w:rPr>
  </w:style>
  <w:style w:type="character" w:styleId="Hyperlink">
    <w:name w:val="Hyperlink"/>
    <w:basedOn w:val="DefaultParagraphFont"/>
    <w:uiPriority w:val="99"/>
    <w:semiHidden/>
    <w:unhideWhenUsed/>
    <w:rsid w:val="00F13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Tonify</dc:creator>
  <cp:keywords/>
  <dc:description/>
  <cp:lastModifiedBy>Tonify</cp:lastModifiedBy>
  <cp:revision>16</cp:revision>
  <dcterms:created xsi:type="dcterms:W3CDTF">2018-03-07T22:20:00Z</dcterms:created>
  <dcterms:modified xsi:type="dcterms:W3CDTF">2018-04-25T07:11:00Z</dcterms:modified>
</cp:coreProperties>
</file>